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B119D" w14:textId="77777777" w:rsidR="00795D37" w:rsidRDefault="00795D37" w:rsidP="00795D37">
      <w:pPr>
        <w:pStyle w:val="ad"/>
        <w:jc w:val="right"/>
        <w:rPr>
          <w:b w:val="0"/>
          <w:sz w:val="24"/>
          <w:szCs w:val="24"/>
        </w:rPr>
      </w:pPr>
    </w:p>
    <w:p w14:paraId="7EEF99B6"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48E8DE9E"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28B124D9" w14:textId="77777777" w:rsidR="005770DD" w:rsidRPr="005770DD" w:rsidRDefault="005770DD" w:rsidP="00795D37">
      <w:pPr>
        <w:spacing w:after="0" w:line="240" w:lineRule="auto"/>
        <w:jc w:val="center"/>
        <w:rPr>
          <w:rFonts w:ascii="Times New Roman" w:hAnsi="Times New Roman"/>
          <w:b/>
          <w:sz w:val="16"/>
          <w:szCs w:val="16"/>
        </w:rPr>
      </w:pPr>
    </w:p>
    <w:p w14:paraId="2EDF5D51"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4A0BC704"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40DEAF1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39EF8F2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36545CF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D7EF1E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6A130F05"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7834266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03B32E38"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0C00CF5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161E4061"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21987692"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DC3E6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710994C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179CA887"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6FF9F29F"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62DDA4B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6C04CA2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0ECB696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2C972906"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3E0DA325" w14:textId="369C59F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00011A32">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proofErr w:type="spellStart"/>
      <w:r w:rsidR="002005F5" w:rsidRPr="002005F5">
        <w:rPr>
          <w:rFonts w:ascii="Times New Roman" w:hAnsi="Times New Roman"/>
          <w:sz w:val="24"/>
          <w:szCs w:val="24"/>
          <w:lang w:val="en-US"/>
        </w:rPr>
        <w:t>mizo</w:t>
      </w:r>
      <w:proofErr w:type="spellEnd"/>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proofErr w:type="spellStart"/>
      <w:r w:rsidR="002005F5" w:rsidRPr="002005F5">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14:paraId="2C38A5B9"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143A7789"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220887A1"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proofErr w:type="spellStart"/>
      <w:r w:rsidR="002005F5" w:rsidRPr="00285C24">
        <w:rPr>
          <w:rFonts w:ascii="Times New Roman" w:hAnsi="Times New Roman" w:cs="Times New Roman"/>
          <w:sz w:val="24"/>
          <w:szCs w:val="24"/>
          <w:u w:val="single"/>
          <w:lang w:val="en-US"/>
        </w:rPr>
        <w:t>mizo</w:t>
      </w:r>
      <w:proofErr w:type="spellEnd"/>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proofErr w:type="spellStart"/>
      <w:r w:rsidR="002005F5" w:rsidRPr="00285C24">
        <w:rPr>
          <w:rFonts w:ascii="Times New Roman" w:hAnsi="Times New Roman" w:cs="Times New Roman"/>
          <w:sz w:val="24"/>
          <w:szCs w:val="24"/>
          <w:u w:val="single"/>
          <w:lang w:val="en-US"/>
        </w:rPr>
        <w:t>ru</w:t>
      </w:r>
      <w:proofErr w:type="spellEnd"/>
      <w:r w:rsidR="00665DF4" w:rsidRPr="002005F5">
        <w:rPr>
          <w:rFonts w:ascii="Times New Roman" w:hAnsi="Times New Roman" w:cs="Times New Roman"/>
          <w:i/>
          <w:sz w:val="24"/>
          <w:szCs w:val="24"/>
          <w:u w:val="single"/>
        </w:rPr>
        <w:t>.</w:t>
      </w:r>
    </w:p>
    <w:p w14:paraId="3C48028E" w14:textId="4D6069A3"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DC3E6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д. 14, стр. 5, телефон:8 (495) 276-16-</w:t>
      </w:r>
      <w:proofErr w:type="gramStart"/>
      <w:r w:rsidR="00BD62B2">
        <w:rPr>
          <w:b w:val="0"/>
          <w:sz w:val="24"/>
          <w:szCs w:val="24"/>
          <w:lang w:val="ru-RU"/>
        </w:rPr>
        <w:t xml:space="preserve">26, </w:t>
      </w:r>
      <w:r w:rsidR="008C730C">
        <w:rPr>
          <w:b w:val="0"/>
          <w:sz w:val="24"/>
          <w:szCs w:val="24"/>
          <w:lang w:val="ru-RU"/>
        </w:rPr>
        <w:t xml:space="preserve">  </w:t>
      </w:r>
      <w:proofErr w:type="gramEnd"/>
      <w:r w:rsidR="008C730C">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14:paraId="3196DDF9" w14:textId="1A5FED35"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3F1E65">
        <w:rPr>
          <w:b w:val="0"/>
          <w:sz w:val="24"/>
          <w:szCs w:val="24"/>
          <w:lang w:val="ru-RU"/>
        </w:rPr>
        <w:t>торгов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C730C" w:rsidRPr="008C730C">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DC3E6A">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8C730C" w:rsidRPr="008C730C">
          <w:rPr>
            <w:rStyle w:val="a9"/>
            <w:b w:val="0"/>
            <w:sz w:val="24"/>
            <w:szCs w:val="24"/>
            <w:lang w:val="ru-RU"/>
          </w:rPr>
          <w:t>-</w:t>
        </w:r>
        <w:r w:rsidR="008C730C">
          <w:rPr>
            <w:rStyle w:val="a9"/>
            <w:b w:val="0"/>
            <w:sz w:val="24"/>
            <w:szCs w:val="24"/>
          </w:rPr>
          <w:t>chr</w:t>
        </w:r>
        <w:r w:rsidR="00E96283" w:rsidRPr="00E529BB">
          <w:rPr>
            <w:rStyle w:val="a9"/>
            <w:b w:val="0"/>
            <w:sz w:val="24"/>
            <w:szCs w:val="24"/>
            <w:lang w:val="ru-RU"/>
          </w:rPr>
          <w:t>.</w:t>
        </w:r>
        <w:r w:rsidR="00E96283" w:rsidRPr="00E529BB">
          <w:rPr>
            <w:rStyle w:val="a9"/>
            <w:b w:val="0"/>
            <w:sz w:val="24"/>
            <w:szCs w:val="24"/>
          </w:rPr>
          <w:t>ru</w:t>
        </w:r>
      </w:hyperlink>
      <w:r w:rsidR="008C730C">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DC3E6A">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8C730C">
        <w:rPr>
          <w:b w:val="0"/>
          <w:sz w:val="24"/>
          <w:szCs w:val="24"/>
          <w:lang w:val="ru-RU"/>
        </w:rPr>
        <w:t xml:space="preserve"> </w:t>
      </w:r>
      <w:hyperlink r:id="rId12" w:history="1">
        <w:r w:rsidR="008C730C" w:rsidRPr="003B4C3B">
          <w:rPr>
            <w:rStyle w:val="a9"/>
            <w:b w:val="0"/>
            <w:sz w:val="24"/>
            <w:szCs w:val="24"/>
            <w:lang w:val="ru-RU"/>
          </w:rPr>
          <w:t>https://www.roseltorg.ru</w:t>
        </w:r>
      </w:hyperlink>
      <w:r w:rsidR="00823FD1" w:rsidRPr="00787FBF">
        <w:rPr>
          <w:b w:val="0"/>
          <w:sz w:val="24"/>
          <w:szCs w:val="24"/>
          <w:lang w:val="ru-RU"/>
        </w:rPr>
        <w:t>.</w:t>
      </w:r>
    </w:p>
    <w:p w14:paraId="03CE71E0" w14:textId="77777777" w:rsidR="00243CCE" w:rsidRDefault="003F1E65"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Торги посредством публичного предложения</w:t>
      </w:r>
      <w:r w:rsidR="00795D37" w:rsidRPr="00C13FA4">
        <w:rPr>
          <w:b w:val="0"/>
          <w:sz w:val="24"/>
          <w:szCs w:val="24"/>
          <w:lang w:val="ru-RU"/>
        </w:rPr>
        <w:t xml:space="preserve"> по продаже имущества, находящегося в собственности </w:t>
      </w:r>
      <w:r w:rsidR="008207E9">
        <w:rPr>
          <w:b w:val="0"/>
          <w:sz w:val="24"/>
          <w:szCs w:val="24"/>
          <w:lang w:val="ru-RU"/>
        </w:rPr>
        <w:t>Чеченской Республики</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21F35EBE" w14:textId="4B8D88A3" w:rsidR="00763F16" w:rsidRDefault="00763F16" w:rsidP="00763F16">
      <w:pPr>
        <w:pStyle w:val="a7"/>
        <w:tabs>
          <w:tab w:val="left" w:pos="993"/>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Основание продажи: </w:t>
      </w:r>
      <w:r w:rsidRPr="008C730C">
        <w:rPr>
          <w:rFonts w:ascii="Times New Roman" w:hAnsi="Times New Roman"/>
          <w:sz w:val="24"/>
          <w:szCs w:val="24"/>
        </w:rPr>
        <w:t>распоряжение Министерства имущественных и земельных отношений Чеченской Республики от 1</w:t>
      </w:r>
      <w:r w:rsidR="00314DD6" w:rsidRPr="008C730C">
        <w:rPr>
          <w:rFonts w:ascii="Times New Roman" w:hAnsi="Times New Roman"/>
          <w:sz w:val="24"/>
          <w:szCs w:val="24"/>
        </w:rPr>
        <w:t>5</w:t>
      </w:r>
      <w:r w:rsidRPr="008C730C">
        <w:rPr>
          <w:rFonts w:ascii="Times New Roman" w:hAnsi="Times New Roman"/>
          <w:sz w:val="24"/>
          <w:szCs w:val="24"/>
        </w:rPr>
        <w:t>.</w:t>
      </w:r>
      <w:r w:rsidR="00314DD6" w:rsidRPr="008C730C">
        <w:rPr>
          <w:rFonts w:ascii="Times New Roman" w:hAnsi="Times New Roman"/>
          <w:sz w:val="24"/>
          <w:szCs w:val="24"/>
        </w:rPr>
        <w:t>09</w:t>
      </w:r>
      <w:r w:rsidRPr="008C730C">
        <w:rPr>
          <w:rFonts w:ascii="Times New Roman" w:hAnsi="Times New Roman"/>
          <w:sz w:val="24"/>
          <w:szCs w:val="24"/>
        </w:rPr>
        <w:t>.20</w:t>
      </w:r>
      <w:r w:rsidR="00314DD6" w:rsidRPr="008C730C">
        <w:rPr>
          <w:rFonts w:ascii="Times New Roman" w:hAnsi="Times New Roman"/>
          <w:sz w:val="24"/>
          <w:szCs w:val="24"/>
        </w:rPr>
        <w:t xml:space="preserve">20 </w:t>
      </w:r>
      <w:r w:rsidRPr="008C730C">
        <w:rPr>
          <w:rFonts w:ascii="Times New Roman" w:hAnsi="Times New Roman"/>
          <w:sz w:val="24"/>
          <w:szCs w:val="24"/>
        </w:rPr>
        <w:t>г.№1</w:t>
      </w:r>
      <w:r w:rsidR="00314DD6" w:rsidRPr="008C730C">
        <w:rPr>
          <w:rFonts w:ascii="Times New Roman" w:hAnsi="Times New Roman"/>
          <w:sz w:val="24"/>
          <w:szCs w:val="24"/>
        </w:rPr>
        <w:t>251</w:t>
      </w:r>
      <w:r w:rsidRPr="008C730C">
        <w:rPr>
          <w:rFonts w:ascii="Times New Roman" w:hAnsi="Times New Roman"/>
          <w:sz w:val="24"/>
          <w:szCs w:val="24"/>
        </w:rPr>
        <w:t>-И</w:t>
      </w:r>
      <w:r w:rsidR="00314DD6" w:rsidRPr="008C730C">
        <w:rPr>
          <w:rFonts w:ascii="Times New Roman" w:hAnsi="Times New Roman"/>
          <w:sz w:val="24"/>
          <w:szCs w:val="24"/>
        </w:rPr>
        <w:t>Т</w:t>
      </w:r>
      <w:r w:rsidRPr="008C730C">
        <w:rPr>
          <w:rFonts w:ascii="Times New Roman" w:hAnsi="Times New Roman"/>
          <w:sz w:val="24"/>
          <w:szCs w:val="24"/>
        </w:rPr>
        <w:t>.</w:t>
      </w:r>
    </w:p>
    <w:p w14:paraId="108653A0"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0C42E83C" w14:textId="4AB39AD7" w:rsidR="00CF3E47" w:rsidRPr="00797A7D" w:rsidRDefault="00D56F0D" w:rsidP="00CF3E47">
      <w:pPr>
        <w:pStyle w:val="a3"/>
        <w:jc w:val="both"/>
        <w:rPr>
          <w:rFonts w:ascii="Times New Roman" w:hAnsi="Times New Roman"/>
          <w:sz w:val="24"/>
          <w:szCs w:val="24"/>
        </w:rPr>
      </w:pPr>
      <w:r w:rsidRPr="00797A7D">
        <w:rPr>
          <w:rFonts w:ascii="Times New Roman" w:hAnsi="Times New Roman"/>
          <w:sz w:val="24"/>
          <w:szCs w:val="24"/>
        </w:rPr>
        <w:t>- нежилое здание</w:t>
      </w:r>
      <w:r w:rsidR="00CF3E47" w:rsidRPr="00797A7D">
        <w:rPr>
          <w:rFonts w:ascii="Times New Roman" w:hAnsi="Times New Roman"/>
          <w:sz w:val="24"/>
          <w:szCs w:val="24"/>
        </w:rPr>
        <w:t>, с к</w:t>
      </w:r>
      <w:r w:rsidRPr="00797A7D">
        <w:rPr>
          <w:rFonts w:ascii="Times New Roman" w:hAnsi="Times New Roman"/>
          <w:sz w:val="24"/>
          <w:szCs w:val="24"/>
        </w:rPr>
        <w:t>адастр</w:t>
      </w:r>
      <w:r w:rsidR="00797A7D" w:rsidRPr="00797A7D">
        <w:rPr>
          <w:rFonts w:ascii="Times New Roman" w:hAnsi="Times New Roman"/>
          <w:sz w:val="24"/>
          <w:szCs w:val="24"/>
        </w:rPr>
        <w:t>овым номером 20:16:0101025:1077, общей площадью 377,4</w:t>
      </w:r>
      <w:r w:rsidR="00CF3E47" w:rsidRPr="00797A7D">
        <w:rPr>
          <w:rFonts w:ascii="Times New Roman" w:hAnsi="Times New Roman"/>
          <w:sz w:val="24"/>
          <w:szCs w:val="24"/>
        </w:rPr>
        <w:t xml:space="preserve"> кв. м.</w:t>
      </w:r>
      <w:r w:rsidR="00314DD6">
        <w:rPr>
          <w:rFonts w:ascii="Times New Roman" w:hAnsi="Times New Roman"/>
          <w:sz w:val="24"/>
          <w:szCs w:val="24"/>
        </w:rPr>
        <w:t>;</w:t>
      </w:r>
      <w:r w:rsidR="00CF3E47" w:rsidRPr="00797A7D">
        <w:rPr>
          <w:rFonts w:ascii="Times New Roman" w:hAnsi="Times New Roman"/>
          <w:sz w:val="24"/>
          <w:szCs w:val="24"/>
        </w:rPr>
        <w:t xml:space="preserve"> </w:t>
      </w:r>
    </w:p>
    <w:p w14:paraId="7DD407BB" w14:textId="50B52D9F" w:rsidR="00CF3E47" w:rsidRPr="00797A7D" w:rsidRDefault="00D56F0D" w:rsidP="00CF3E47">
      <w:pPr>
        <w:pStyle w:val="a3"/>
        <w:jc w:val="both"/>
        <w:rPr>
          <w:rFonts w:ascii="Times New Roman" w:hAnsi="Times New Roman"/>
          <w:sz w:val="24"/>
          <w:szCs w:val="24"/>
        </w:rPr>
      </w:pPr>
      <w:r w:rsidRPr="00797A7D">
        <w:rPr>
          <w:rFonts w:ascii="Times New Roman" w:hAnsi="Times New Roman"/>
          <w:sz w:val="24"/>
          <w:szCs w:val="24"/>
        </w:rPr>
        <w:t>- нежилое здание</w:t>
      </w:r>
      <w:r w:rsidR="00797A7D" w:rsidRPr="00797A7D">
        <w:rPr>
          <w:rFonts w:ascii="Times New Roman" w:hAnsi="Times New Roman"/>
          <w:sz w:val="24"/>
          <w:szCs w:val="24"/>
        </w:rPr>
        <w:t xml:space="preserve"> конторы</w:t>
      </w:r>
      <w:r w:rsidR="00CF3E47" w:rsidRPr="00797A7D">
        <w:rPr>
          <w:rFonts w:ascii="Times New Roman" w:hAnsi="Times New Roman"/>
          <w:sz w:val="24"/>
          <w:szCs w:val="24"/>
        </w:rPr>
        <w:t>, с к</w:t>
      </w:r>
      <w:r w:rsidR="00797A7D" w:rsidRPr="00797A7D">
        <w:rPr>
          <w:rFonts w:ascii="Times New Roman" w:hAnsi="Times New Roman"/>
          <w:sz w:val="24"/>
          <w:szCs w:val="24"/>
        </w:rPr>
        <w:t>адастровым номером 20:17:0101025:1363, общей площадью 116,3</w:t>
      </w:r>
      <w:r w:rsidR="00CF3E47" w:rsidRPr="00797A7D">
        <w:rPr>
          <w:rFonts w:ascii="Times New Roman" w:hAnsi="Times New Roman"/>
          <w:sz w:val="24"/>
          <w:szCs w:val="24"/>
        </w:rPr>
        <w:t xml:space="preserve"> кв. м.</w:t>
      </w:r>
      <w:r w:rsidR="00314DD6">
        <w:rPr>
          <w:rFonts w:ascii="Times New Roman" w:hAnsi="Times New Roman"/>
          <w:sz w:val="24"/>
          <w:szCs w:val="24"/>
        </w:rPr>
        <w:t>;</w:t>
      </w:r>
      <w:r w:rsidR="00CF3E47" w:rsidRPr="00797A7D">
        <w:rPr>
          <w:rFonts w:ascii="Times New Roman" w:hAnsi="Times New Roman"/>
          <w:sz w:val="24"/>
          <w:szCs w:val="24"/>
        </w:rPr>
        <w:t xml:space="preserve"> </w:t>
      </w:r>
    </w:p>
    <w:p w14:paraId="4A398B24" w14:textId="5DEF2A51" w:rsidR="00CF3E47" w:rsidRPr="00797A7D" w:rsidRDefault="00CF3E47" w:rsidP="00CF3E47">
      <w:pPr>
        <w:pStyle w:val="a3"/>
        <w:jc w:val="both"/>
        <w:rPr>
          <w:rFonts w:ascii="Times New Roman" w:hAnsi="Times New Roman"/>
          <w:sz w:val="24"/>
          <w:szCs w:val="24"/>
        </w:rPr>
      </w:pPr>
      <w:r w:rsidRPr="00797A7D">
        <w:rPr>
          <w:rFonts w:ascii="Times New Roman" w:hAnsi="Times New Roman"/>
          <w:sz w:val="24"/>
          <w:szCs w:val="24"/>
        </w:rPr>
        <w:t>- земельный участок с к</w:t>
      </w:r>
      <w:r w:rsidR="00797A7D" w:rsidRPr="00797A7D">
        <w:rPr>
          <w:rFonts w:ascii="Times New Roman" w:hAnsi="Times New Roman"/>
          <w:sz w:val="24"/>
          <w:szCs w:val="24"/>
        </w:rPr>
        <w:t>адастровым номером 20:17:0101025:986, общей площадью 7448</w:t>
      </w:r>
      <w:r w:rsidRPr="00797A7D">
        <w:rPr>
          <w:rFonts w:ascii="Times New Roman" w:hAnsi="Times New Roman"/>
          <w:sz w:val="24"/>
          <w:szCs w:val="24"/>
        </w:rPr>
        <w:t xml:space="preserve"> кв. м., расположенны</w:t>
      </w:r>
      <w:r w:rsidR="00314DD6">
        <w:rPr>
          <w:rFonts w:ascii="Times New Roman" w:hAnsi="Times New Roman"/>
          <w:sz w:val="24"/>
          <w:szCs w:val="24"/>
        </w:rPr>
        <w:t>е</w:t>
      </w:r>
      <w:r w:rsidRPr="00797A7D">
        <w:rPr>
          <w:rFonts w:ascii="Times New Roman" w:hAnsi="Times New Roman"/>
          <w:sz w:val="24"/>
          <w:szCs w:val="24"/>
        </w:rPr>
        <w:t xml:space="preserve"> по ад</w:t>
      </w:r>
      <w:r w:rsidR="00797A7D" w:rsidRPr="00797A7D">
        <w:rPr>
          <w:rFonts w:ascii="Times New Roman" w:hAnsi="Times New Roman"/>
          <w:sz w:val="24"/>
          <w:szCs w:val="24"/>
        </w:rPr>
        <w:t xml:space="preserve">ресу: ЧР, г. Аргун, ул. С. </w:t>
      </w:r>
      <w:proofErr w:type="spellStart"/>
      <w:r w:rsidR="00797A7D" w:rsidRPr="00797A7D">
        <w:rPr>
          <w:rFonts w:ascii="Times New Roman" w:hAnsi="Times New Roman"/>
          <w:sz w:val="24"/>
          <w:szCs w:val="24"/>
        </w:rPr>
        <w:t>Аксактемирова</w:t>
      </w:r>
      <w:proofErr w:type="spellEnd"/>
      <w:r w:rsidR="00797A7D" w:rsidRPr="00797A7D">
        <w:rPr>
          <w:rFonts w:ascii="Times New Roman" w:hAnsi="Times New Roman"/>
          <w:sz w:val="24"/>
          <w:szCs w:val="24"/>
        </w:rPr>
        <w:t>, 10а</w:t>
      </w:r>
      <w:r w:rsidRPr="00797A7D">
        <w:rPr>
          <w:rFonts w:ascii="Times New Roman" w:hAnsi="Times New Roman"/>
          <w:sz w:val="24"/>
          <w:szCs w:val="24"/>
        </w:rPr>
        <w:t>.</w:t>
      </w:r>
    </w:p>
    <w:p w14:paraId="1C9BC7CF" w14:textId="77777777" w:rsidR="00CF3E47" w:rsidRPr="00CD3163" w:rsidRDefault="00CF3E47" w:rsidP="00CF3E47">
      <w:pPr>
        <w:spacing w:after="0" w:line="240" w:lineRule="auto"/>
        <w:ind w:firstLine="709"/>
        <w:jc w:val="both"/>
        <w:rPr>
          <w:rFonts w:ascii="Times New Roman" w:hAnsi="Times New Roman"/>
          <w:sz w:val="24"/>
          <w:szCs w:val="24"/>
        </w:rPr>
      </w:pPr>
      <w:r w:rsidRPr="008C730C">
        <w:rPr>
          <w:rFonts w:ascii="Times New Roman" w:hAnsi="Times New Roman"/>
          <w:sz w:val="24"/>
          <w:szCs w:val="24"/>
        </w:rPr>
        <w:t>Наличие или отсутствие обременения – отсутствует.</w:t>
      </w:r>
    </w:p>
    <w:p w14:paraId="1F4D20F9"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w:t>
      </w:r>
      <w:r w:rsidR="00116F01">
        <w:rPr>
          <w:rFonts w:ascii="Times New Roman" w:hAnsi="Times New Roman"/>
          <w:sz w:val="24"/>
          <w:szCs w:val="24"/>
        </w:rPr>
        <w:t>публичных торгах</w:t>
      </w:r>
      <w:r w:rsidR="00151F71">
        <w:rPr>
          <w:rFonts w:ascii="Times New Roman" w:hAnsi="Times New Roman"/>
          <w:sz w:val="24"/>
          <w:szCs w:val="24"/>
        </w:rPr>
        <w:t xml:space="preserve">. </w:t>
      </w:r>
      <w:r w:rsidR="003F1E65" w:rsidRPr="003F1E65">
        <w:rPr>
          <w:rFonts w:ascii="Times New Roman" w:hAnsi="Times New Roman"/>
          <w:sz w:val="24"/>
          <w:szCs w:val="24"/>
        </w:rPr>
        <w:t>Торги посредством публичного предложения</w:t>
      </w:r>
      <w:r w:rsidR="003F1E65">
        <w:rPr>
          <w:rFonts w:ascii="Times New Roman" w:hAnsi="Times New Roman"/>
          <w:sz w:val="24"/>
          <w:szCs w:val="24"/>
        </w:rPr>
        <w:t xml:space="preserve"> проводя</w:t>
      </w:r>
      <w:r w:rsidR="00151F71">
        <w:rPr>
          <w:rFonts w:ascii="Times New Roman" w:hAnsi="Times New Roman"/>
          <w:sz w:val="24"/>
          <w:szCs w:val="24"/>
        </w:rPr>
        <w:t xml:space="preserve">тся </w:t>
      </w:r>
      <w:r>
        <w:rPr>
          <w:rFonts w:ascii="Times New Roman" w:hAnsi="Times New Roman"/>
          <w:sz w:val="24"/>
          <w:szCs w:val="24"/>
        </w:rPr>
        <w:t xml:space="preserve">в электронной </w:t>
      </w:r>
      <w:r>
        <w:rPr>
          <w:rFonts w:ascii="Times New Roman" w:hAnsi="Times New Roman"/>
          <w:sz w:val="24"/>
          <w:szCs w:val="24"/>
        </w:rPr>
        <w:lastRenderedPageBreak/>
        <w:t xml:space="preserve">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w:t>
      </w:r>
      <w:r w:rsidR="003F1E65">
        <w:rPr>
          <w:rFonts w:ascii="Times New Roman" w:hAnsi="Times New Roman"/>
          <w:sz w:val="24"/>
          <w:szCs w:val="24"/>
        </w:rPr>
        <w:t>ются участниками торгов</w:t>
      </w:r>
      <w:r>
        <w:rPr>
          <w:rFonts w:ascii="Times New Roman" w:hAnsi="Times New Roman"/>
          <w:sz w:val="24"/>
          <w:szCs w:val="24"/>
        </w:rPr>
        <w:t xml:space="preserve"> открыто в ходе проведения торгов.</w:t>
      </w:r>
    </w:p>
    <w:p w14:paraId="512409A4" w14:textId="77777777" w:rsidR="00314DD6" w:rsidRDefault="00314DD6" w:rsidP="00B47487">
      <w:pPr>
        <w:pStyle w:val="a7"/>
        <w:tabs>
          <w:tab w:val="left" w:pos="993"/>
        </w:tabs>
        <w:spacing w:after="0" w:line="240" w:lineRule="auto"/>
        <w:ind w:firstLine="709"/>
        <w:jc w:val="both"/>
        <w:rPr>
          <w:rFonts w:ascii="Times New Roman" w:hAnsi="Times New Roman"/>
          <w:b/>
          <w:bCs/>
          <w:sz w:val="24"/>
          <w:szCs w:val="24"/>
        </w:rPr>
      </w:pPr>
    </w:p>
    <w:p w14:paraId="6CF6C2F3" w14:textId="3B373CCB"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51A1E3F4" w14:textId="538B3905" w:rsidR="00C56432" w:rsidRPr="008C730C" w:rsidRDefault="004A4EDA" w:rsidP="00B47487">
      <w:pPr>
        <w:pStyle w:val="a7"/>
        <w:spacing w:after="0" w:line="240" w:lineRule="auto"/>
        <w:ind w:firstLine="709"/>
        <w:jc w:val="both"/>
        <w:rPr>
          <w:rFonts w:ascii="Times New Roman" w:hAnsi="Times New Roman"/>
          <w:b/>
          <w:bCs/>
          <w:sz w:val="24"/>
          <w:szCs w:val="24"/>
        </w:rPr>
      </w:pPr>
      <w:r w:rsidRPr="00445FD9">
        <w:rPr>
          <w:rFonts w:ascii="Times New Roman" w:hAnsi="Times New Roman"/>
          <w:sz w:val="24"/>
          <w:szCs w:val="24"/>
        </w:rPr>
        <w:t>Объект ранее выставлялся</w:t>
      </w:r>
      <w:r w:rsidR="00314DD6">
        <w:rPr>
          <w:rFonts w:ascii="Times New Roman" w:hAnsi="Times New Roman"/>
          <w:sz w:val="24"/>
          <w:szCs w:val="24"/>
        </w:rPr>
        <w:t xml:space="preserve"> на открытый аукцион </w:t>
      </w:r>
      <w:r w:rsidR="00314DD6" w:rsidRPr="00CB388C">
        <w:rPr>
          <w:rFonts w:ascii="Times New Roman" w:hAnsi="Times New Roman"/>
          <w:sz w:val="24"/>
          <w:szCs w:val="24"/>
        </w:rPr>
        <w:t>12.08.2020 г.</w:t>
      </w:r>
    </w:p>
    <w:p w14:paraId="4AB2F543" w14:textId="068519D2" w:rsidR="00116F01" w:rsidRPr="008C730C"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C730C">
        <w:rPr>
          <w:rFonts w:ascii="Times New Roman" w:hAnsi="Times New Roman"/>
          <w:b/>
          <w:sz w:val="24"/>
          <w:szCs w:val="24"/>
        </w:rPr>
        <w:t>Начало приема заявок</w:t>
      </w:r>
      <w:r w:rsidR="003F1E65" w:rsidRPr="008C730C">
        <w:rPr>
          <w:rFonts w:ascii="Times New Roman" w:hAnsi="Times New Roman"/>
          <w:sz w:val="24"/>
          <w:szCs w:val="24"/>
        </w:rPr>
        <w:t xml:space="preserve"> на участие в торгах</w:t>
      </w:r>
      <w:r w:rsidRPr="008C730C">
        <w:rPr>
          <w:rFonts w:ascii="Times New Roman" w:hAnsi="Times New Roman"/>
          <w:sz w:val="24"/>
          <w:szCs w:val="24"/>
        </w:rPr>
        <w:t xml:space="preserve"> – </w:t>
      </w:r>
      <w:r w:rsidR="00DB70E7" w:rsidRPr="008C730C">
        <w:rPr>
          <w:rFonts w:ascii="Times New Roman" w:hAnsi="Times New Roman"/>
          <w:b/>
          <w:sz w:val="24"/>
          <w:szCs w:val="24"/>
        </w:rPr>
        <w:t>1</w:t>
      </w:r>
      <w:r w:rsidR="00844FDF">
        <w:rPr>
          <w:rFonts w:ascii="Times New Roman" w:hAnsi="Times New Roman"/>
          <w:b/>
          <w:sz w:val="24"/>
          <w:szCs w:val="24"/>
        </w:rPr>
        <w:t>8</w:t>
      </w:r>
      <w:r w:rsidRPr="008C730C">
        <w:rPr>
          <w:rFonts w:ascii="Times New Roman" w:hAnsi="Times New Roman"/>
          <w:b/>
          <w:sz w:val="24"/>
          <w:szCs w:val="24"/>
        </w:rPr>
        <w:t>.</w:t>
      </w:r>
      <w:r w:rsidR="00314DD6" w:rsidRPr="008C730C">
        <w:rPr>
          <w:rFonts w:ascii="Times New Roman" w:hAnsi="Times New Roman"/>
          <w:b/>
          <w:sz w:val="24"/>
          <w:szCs w:val="24"/>
        </w:rPr>
        <w:t>09</w:t>
      </w:r>
      <w:r w:rsidRPr="008C730C">
        <w:rPr>
          <w:rFonts w:ascii="Times New Roman" w:hAnsi="Times New Roman"/>
          <w:b/>
          <w:sz w:val="24"/>
          <w:szCs w:val="24"/>
        </w:rPr>
        <w:t>.20</w:t>
      </w:r>
      <w:r w:rsidR="00314DD6" w:rsidRPr="008C730C">
        <w:rPr>
          <w:rFonts w:ascii="Times New Roman" w:hAnsi="Times New Roman"/>
          <w:b/>
          <w:sz w:val="24"/>
          <w:szCs w:val="24"/>
        </w:rPr>
        <w:t>20</w:t>
      </w:r>
      <w:r w:rsidRPr="008C730C">
        <w:rPr>
          <w:rFonts w:ascii="Times New Roman" w:hAnsi="Times New Roman"/>
          <w:b/>
          <w:sz w:val="24"/>
          <w:szCs w:val="24"/>
        </w:rPr>
        <w:t xml:space="preserve"> в 09:00.</w:t>
      </w:r>
    </w:p>
    <w:p w14:paraId="4E77DB36" w14:textId="13E915B8" w:rsidR="00116F01" w:rsidRPr="008C730C"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C730C">
        <w:rPr>
          <w:rFonts w:ascii="Times New Roman" w:hAnsi="Times New Roman"/>
          <w:b/>
          <w:sz w:val="24"/>
          <w:szCs w:val="24"/>
        </w:rPr>
        <w:t>Окончание приема заявок</w:t>
      </w:r>
      <w:r w:rsidR="003F1E65" w:rsidRPr="008C730C">
        <w:rPr>
          <w:rFonts w:ascii="Times New Roman" w:hAnsi="Times New Roman"/>
          <w:sz w:val="24"/>
          <w:szCs w:val="24"/>
        </w:rPr>
        <w:t xml:space="preserve"> на участие в торгах</w:t>
      </w:r>
      <w:r w:rsidRPr="008C730C">
        <w:rPr>
          <w:rFonts w:ascii="Times New Roman" w:hAnsi="Times New Roman"/>
          <w:sz w:val="24"/>
          <w:szCs w:val="24"/>
        </w:rPr>
        <w:t xml:space="preserve"> – </w:t>
      </w:r>
      <w:r w:rsidR="00DB70E7" w:rsidRPr="008C730C">
        <w:rPr>
          <w:rFonts w:ascii="Times New Roman" w:hAnsi="Times New Roman"/>
          <w:b/>
          <w:sz w:val="24"/>
          <w:szCs w:val="24"/>
        </w:rPr>
        <w:t>1</w:t>
      </w:r>
      <w:r w:rsidR="00844FDF">
        <w:rPr>
          <w:rFonts w:ascii="Times New Roman" w:hAnsi="Times New Roman"/>
          <w:b/>
          <w:sz w:val="24"/>
          <w:szCs w:val="24"/>
        </w:rPr>
        <w:t>3</w:t>
      </w:r>
      <w:r w:rsidRPr="008C730C">
        <w:rPr>
          <w:rFonts w:ascii="Times New Roman" w:hAnsi="Times New Roman"/>
          <w:b/>
          <w:sz w:val="24"/>
          <w:szCs w:val="24"/>
        </w:rPr>
        <w:t>.</w:t>
      </w:r>
      <w:r w:rsidR="00E218E6" w:rsidRPr="008C730C">
        <w:rPr>
          <w:rFonts w:ascii="Times New Roman" w:hAnsi="Times New Roman"/>
          <w:b/>
          <w:sz w:val="24"/>
          <w:szCs w:val="24"/>
        </w:rPr>
        <w:t>1</w:t>
      </w:r>
      <w:r w:rsidR="00314DD6" w:rsidRPr="008C730C">
        <w:rPr>
          <w:rFonts w:ascii="Times New Roman" w:hAnsi="Times New Roman"/>
          <w:b/>
          <w:sz w:val="24"/>
          <w:szCs w:val="24"/>
        </w:rPr>
        <w:t>0</w:t>
      </w:r>
      <w:r w:rsidRPr="008C730C">
        <w:rPr>
          <w:rFonts w:ascii="Times New Roman" w:hAnsi="Times New Roman"/>
          <w:b/>
          <w:sz w:val="24"/>
          <w:szCs w:val="24"/>
        </w:rPr>
        <w:t>.20</w:t>
      </w:r>
      <w:r w:rsidR="00314DD6" w:rsidRPr="008C730C">
        <w:rPr>
          <w:rFonts w:ascii="Times New Roman" w:hAnsi="Times New Roman"/>
          <w:b/>
          <w:sz w:val="24"/>
          <w:szCs w:val="24"/>
        </w:rPr>
        <w:t>20</w:t>
      </w:r>
      <w:r w:rsidRPr="008C730C">
        <w:rPr>
          <w:rFonts w:ascii="Times New Roman" w:hAnsi="Times New Roman"/>
          <w:b/>
          <w:sz w:val="24"/>
          <w:szCs w:val="24"/>
        </w:rPr>
        <w:t xml:space="preserve"> в 1</w:t>
      </w:r>
      <w:r w:rsidR="00314DD6" w:rsidRPr="008C730C">
        <w:rPr>
          <w:rFonts w:ascii="Times New Roman" w:hAnsi="Times New Roman"/>
          <w:b/>
          <w:sz w:val="24"/>
          <w:szCs w:val="24"/>
        </w:rPr>
        <w:t>8</w:t>
      </w:r>
      <w:r w:rsidRPr="008C730C">
        <w:rPr>
          <w:rFonts w:ascii="Times New Roman" w:hAnsi="Times New Roman"/>
          <w:b/>
          <w:sz w:val="24"/>
          <w:szCs w:val="24"/>
        </w:rPr>
        <w:t>:00.</w:t>
      </w:r>
    </w:p>
    <w:p w14:paraId="67219895" w14:textId="57196A02" w:rsidR="00116F01" w:rsidRPr="008C730C"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8C730C">
        <w:rPr>
          <w:rFonts w:ascii="Times New Roman" w:hAnsi="Times New Roman"/>
          <w:b/>
          <w:sz w:val="24"/>
          <w:szCs w:val="24"/>
        </w:rPr>
        <w:t xml:space="preserve">Определение участников </w:t>
      </w:r>
      <w:r w:rsidR="003F1E65" w:rsidRPr="008C730C">
        <w:rPr>
          <w:rFonts w:ascii="Times New Roman" w:hAnsi="Times New Roman"/>
          <w:b/>
          <w:sz w:val="24"/>
          <w:szCs w:val="24"/>
        </w:rPr>
        <w:t>торгов</w:t>
      </w:r>
      <w:r w:rsidRPr="008C730C">
        <w:rPr>
          <w:rFonts w:ascii="Times New Roman" w:hAnsi="Times New Roman"/>
          <w:sz w:val="24"/>
          <w:szCs w:val="24"/>
        </w:rPr>
        <w:t xml:space="preserve"> – </w:t>
      </w:r>
      <w:r w:rsidR="00DB70E7" w:rsidRPr="008C730C">
        <w:rPr>
          <w:rFonts w:ascii="Times New Roman" w:hAnsi="Times New Roman"/>
          <w:b/>
          <w:sz w:val="24"/>
          <w:szCs w:val="24"/>
        </w:rPr>
        <w:t>1</w:t>
      </w:r>
      <w:r w:rsidR="00844FDF">
        <w:rPr>
          <w:rFonts w:ascii="Times New Roman" w:hAnsi="Times New Roman"/>
          <w:b/>
          <w:sz w:val="24"/>
          <w:szCs w:val="24"/>
        </w:rPr>
        <w:t>6</w:t>
      </w:r>
      <w:r w:rsidRPr="008C730C">
        <w:rPr>
          <w:rFonts w:ascii="Times New Roman" w:hAnsi="Times New Roman"/>
          <w:b/>
          <w:sz w:val="24"/>
          <w:szCs w:val="24"/>
        </w:rPr>
        <w:t>.1</w:t>
      </w:r>
      <w:r w:rsidR="00314DD6" w:rsidRPr="008C730C">
        <w:rPr>
          <w:rFonts w:ascii="Times New Roman" w:hAnsi="Times New Roman"/>
          <w:b/>
          <w:sz w:val="24"/>
          <w:szCs w:val="24"/>
        </w:rPr>
        <w:t>0</w:t>
      </w:r>
      <w:r w:rsidRPr="008C730C">
        <w:rPr>
          <w:rFonts w:ascii="Times New Roman" w:hAnsi="Times New Roman"/>
          <w:b/>
          <w:sz w:val="24"/>
          <w:szCs w:val="24"/>
        </w:rPr>
        <w:t>.20</w:t>
      </w:r>
      <w:r w:rsidR="00314DD6" w:rsidRPr="008C730C">
        <w:rPr>
          <w:rFonts w:ascii="Times New Roman" w:hAnsi="Times New Roman"/>
          <w:b/>
          <w:sz w:val="24"/>
          <w:szCs w:val="24"/>
        </w:rPr>
        <w:t>20</w:t>
      </w:r>
      <w:r w:rsidRPr="008C730C">
        <w:rPr>
          <w:rFonts w:ascii="Times New Roman" w:hAnsi="Times New Roman"/>
          <w:b/>
          <w:sz w:val="24"/>
          <w:szCs w:val="24"/>
        </w:rPr>
        <w:t>.</w:t>
      </w:r>
    </w:p>
    <w:p w14:paraId="0EE77089" w14:textId="20D47C8E" w:rsidR="00116F01" w:rsidRPr="00445FD9"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8C730C">
        <w:rPr>
          <w:rFonts w:ascii="Times New Roman" w:hAnsi="Times New Roman"/>
          <w:b/>
          <w:sz w:val="24"/>
          <w:szCs w:val="24"/>
        </w:rPr>
        <w:t xml:space="preserve">Проведение </w:t>
      </w:r>
      <w:r w:rsidR="003F1E65" w:rsidRPr="008C730C">
        <w:rPr>
          <w:rFonts w:ascii="Times New Roman" w:hAnsi="Times New Roman"/>
          <w:b/>
          <w:sz w:val="24"/>
          <w:szCs w:val="24"/>
        </w:rPr>
        <w:t>торгов</w:t>
      </w:r>
      <w:r w:rsidRPr="008C730C">
        <w:rPr>
          <w:rFonts w:ascii="Times New Roman" w:hAnsi="Times New Roman"/>
          <w:sz w:val="24"/>
          <w:szCs w:val="24"/>
        </w:rPr>
        <w:t xml:space="preserve"> (дата и время начала приема предложений от участников </w:t>
      </w:r>
      <w:r w:rsidR="00DB70E7" w:rsidRPr="008C730C">
        <w:rPr>
          <w:rFonts w:ascii="Times New Roman" w:hAnsi="Times New Roman"/>
          <w:sz w:val="24"/>
          <w:szCs w:val="24"/>
        </w:rPr>
        <w:t>торгов</w:t>
      </w:r>
      <w:r w:rsidRPr="008C730C">
        <w:rPr>
          <w:rFonts w:ascii="Times New Roman" w:hAnsi="Times New Roman"/>
          <w:sz w:val="24"/>
          <w:szCs w:val="24"/>
        </w:rPr>
        <w:t xml:space="preserve">) </w:t>
      </w:r>
      <w:r w:rsidRPr="008C730C">
        <w:rPr>
          <w:rFonts w:ascii="Times New Roman" w:hAnsi="Times New Roman"/>
          <w:b/>
          <w:sz w:val="24"/>
          <w:szCs w:val="24"/>
        </w:rPr>
        <w:t xml:space="preserve">– </w:t>
      </w:r>
      <w:r w:rsidR="00DB70E7" w:rsidRPr="008C730C">
        <w:rPr>
          <w:rFonts w:ascii="Times New Roman" w:hAnsi="Times New Roman"/>
          <w:b/>
          <w:sz w:val="24"/>
          <w:szCs w:val="24"/>
        </w:rPr>
        <w:t>1</w:t>
      </w:r>
      <w:r w:rsidR="00844FDF">
        <w:rPr>
          <w:rFonts w:ascii="Times New Roman" w:hAnsi="Times New Roman"/>
          <w:b/>
          <w:sz w:val="24"/>
          <w:szCs w:val="24"/>
        </w:rPr>
        <w:t>9</w:t>
      </w:r>
      <w:r w:rsidRPr="008C730C">
        <w:rPr>
          <w:rFonts w:ascii="Times New Roman" w:hAnsi="Times New Roman"/>
          <w:b/>
          <w:sz w:val="24"/>
          <w:szCs w:val="24"/>
        </w:rPr>
        <w:t>.1</w:t>
      </w:r>
      <w:r w:rsidR="00314DD6" w:rsidRPr="008C730C">
        <w:rPr>
          <w:rFonts w:ascii="Times New Roman" w:hAnsi="Times New Roman"/>
          <w:b/>
          <w:sz w:val="24"/>
          <w:szCs w:val="24"/>
        </w:rPr>
        <w:t>0</w:t>
      </w:r>
      <w:r w:rsidRPr="008C730C">
        <w:rPr>
          <w:rFonts w:ascii="Times New Roman" w:hAnsi="Times New Roman"/>
          <w:b/>
          <w:sz w:val="24"/>
          <w:szCs w:val="24"/>
        </w:rPr>
        <w:t>.20</w:t>
      </w:r>
      <w:r w:rsidR="00314DD6" w:rsidRPr="008C730C">
        <w:rPr>
          <w:rFonts w:ascii="Times New Roman" w:hAnsi="Times New Roman"/>
          <w:b/>
          <w:sz w:val="24"/>
          <w:szCs w:val="24"/>
        </w:rPr>
        <w:t>20</w:t>
      </w:r>
      <w:r w:rsidRPr="008C730C">
        <w:rPr>
          <w:rFonts w:ascii="Times New Roman" w:hAnsi="Times New Roman"/>
          <w:b/>
          <w:sz w:val="24"/>
          <w:szCs w:val="24"/>
        </w:rPr>
        <w:t xml:space="preserve"> в 12:00.</w:t>
      </w:r>
    </w:p>
    <w:p w14:paraId="5FD4FA87" w14:textId="77777777" w:rsidR="00B065A2" w:rsidRPr="003F1E65"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w:t>
      </w:r>
      <w:r w:rsidR="003F1E65" w:rsidRPr="003F1E65">
        <w:rPr>
          <w:rFonts w:ascii="Times New Roman" w:hAnsi="Times New Roman"/>
          <w:b/>
          <w:sz w:val="24"/>
          <w:szCs w:val="24"/>
        </w:rPr>
        <w:t>торгов посредством публичного предложения</w:t>
      </w:r>
      <w:r w:rsidR="00B065A2" w:rsidRPr="00445FD9">
        <w:rPr>
          <w:rFonts w:ascii="Times New Roman" w:hAnsi="Times New Roman"/>
          <w:b/>
          <w:sz w:val="24"/>
          <w:szCs w:val="24"/>
        </w:rPr>
        <w:t>:</w:t>
      </w:r>
      <w:r w:rsidR="00DC3E6A">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xml:space="preserve">. </w:t>
      </w:r>
      <w:proofErr w:type="spellStart"/>
      <w:r w:rsidR="00BF398D">
        <w:rPr>
          <w:rFonts w:ascii="Times New Roman" w:hAnsi="Times New Roman"/>
          <w:sz w:val="24"/>
          <w:szCs w:val="24"/>
        </w:rPr>
        <w:t>Сайт:</w:t>
      </w:r>
      <w:hyperlink r:id="rId13" w:history="1">
        <w:r w:rsidR="00BF398D" w:rsidRPr="00372679">
          <w:rPr>
            <w:rStyle w:val="a9"/>
            <w:rFonts w:ascii="Times New Roman" w:hAnsi="Times New Roman"/>
            <w:color w:val="auto"/>
            <w:sz w:val="24"/>
            <w:szCs w:val="24"/>
            <w:u w:val="none"/>
          </w:rPr>
          <w:t>https</w:t>
        </w:r>
        <w:proofErr w:type="spellEnd"/>
        <w:r w:rsidR="00BF398D" w:rsidRPr="00372679">
          <w:rPr>
            <w:rStyle w:val="a9"/>
            <w:rFonts w:ascii="Times New Roman" w:hAnsi="Times New Roman"/>
            <w:color w:val="auto"/>
            <w:sz w:val="24"/>
            <w:szCs w:val="24"/>
            <w:u w:val="none"/>
          </w:rPr>
          <w:t>://www.roseltorg.ru</w:t>
        </w:r>
      </w:hyperlink>
      <w:r w:rsidR="00BF398D" w:rsidRPr="00372679">
        <w:rPr>
          <w:rStyle w:val="a9"/>
          <w:rFonts w:ascii="Times New Roman" w:hAnsi="Times New Roman"/>
          <w:b/>
          <w:color w:val="auto"/>
          <w:sz w:val="24"/>
          <w:szCs w:val="24"/>
          <w:u w:val="none"/>
        </w:rPr>
        <w:t>.</w:t>
      </w:r>
      <w:r w:rsidR="0097320B">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 xml:space="preserve">роцедура </w:t>
      </w:r>
      <w:r w:rsidR="003F1E65" w:rsidRPr="003F1E65">
        <w:rPr>
          <w:rFonts w:ascii="Times New Roman" w:hAnsi="Times New Roman"/>
          <w:sz w:val="24"/>
          <w:szCs w:val="24"/>
        </w:rPr>
        <w:t>торгов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3F1E65">
        <w:rPr>
          <w:rFonts w:ascii="Times New Roman" w:hAnsi="Times New Roman"/>
          <w:sz w:val="24"/>
          <w:szCs w:val="24"/>
        </w:rPr>
        <w:t>торгов</w:t>
      </w:r>
      <w:r w:rsidR="002530AB">
        <w:rPr>
          <w:rFonts w:ascii="Times New Roman" w:hAnsi="Times New Roman"/>
          <w:sz w:val="24"/>
          <w:szCs w:val="24"/>
        </w:rPr>
        <w:t xml:space="preserve">, не позднее рабочего дня, следующего за днем подведения итогов </w:t>
      </w:r>
      <w:r w:rsidR="003F1E65" w:rsidRPr="003F1E65">
        <w:rPr>
          <w:rFonts w:ascii="Times New Roman" w:hAnsi="Times New Roman"/>
          <w:sz w:val="24"/>
          <w:szCs w:val="24"/>
        </w:rPr>
        <w:t>торгов посредством публичного предложения</w:t>
      </w:r>
      <w:r w:rsidR="002530AB" w:rsidRPr="003F1E65">
        <w:rPr>
          <w:rFonts w:ascii="Times New Roman" w:hAnsi="Times New Roman"/>
          <w:sz w:val="24"/>
          <w:szCs w:val="24"/>
        </w:rPr>
        <w:t>.</w:t>
      </w:r>
    </w:p>
    <w:p w14:paraId="089C072E"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64CC2608" w14:textId="0052C05D" w:rsidR="00CF3E47" w:rsidRDefault="00CF3E47" w:rsidP="00CF3E47">
      <w:pPr>
        <w:pStyle w:val="af3"/>
        <w:tabs>
          <w:tab w:val="left" w:pos="851"/>
          <w:tab w:val="left" w:pos="1134"/>
        </w:tabs>
        <w:spacing w:after="0"/>
        <w:ind w:left="0" w:firstLine="709"/>
        <w:jc w:val="both"/>
      </w:pPr>
      <w:r w:rsidRPr="00CD3163">
        <w:rPr>
          <w:b/>
        </w:rPr>
        <w:t xml:space="preserve">Начальная цена продажи </w:t>
      </w:r>
      <w:r w:rsidRPr="00CD3163">
        <w:t xml:space="preserve">нежилого помещения </w:t>
      </w:r>
      <w:r w:rsidRPr="008C730C">
        <w:t>–</w:t>
      </w:r>
      <w:r w:rsidR="00C46972" w:rsidRPr="008C730C">
        <w:t xml:space="preserve"> </w:t>
      </w:r>
      <w:r w:rsidR="00C46972" w:rsidRPr="008C730C">
        <w:rPr>
          <w:lang w:eastAsia="ar-SA"/>
        </w:rPr>
        <w:t>5</w:t>
      </w:r>
      <w:r w:rsidR="00314DD6" w:rsidRPr="008C730C">
        <w:rPr>
          <w:lang w:eastAsia="ar-SA"/>
        </w:rPr>
        <w:t> </w:t>
      </w:r>
      <w:r w:rsidR="00C46972" w:rsidRPr="008C730C">
        <w:rPr>
          <w:lang w:eastAsia="ar-SA"/>
        </w:rPr>
        <w:t>000</w:t>
      </w:r>
      <w:r w:rsidR="00314DD6" w:rsidRPr="008C730C">
        <w:rPr>
          <w:lang w:eastAsia="ar-SA"/>
        </w:rPr>
        <w:t xml:space="preserve"> </w:t>
      </w:r>
      <w:r w:rsidRPr="008C730C">
        <w:rPr>
          <w:lang w:eastAsia="ar-SA"/>
        </w:rPr>
        <w:t>000,00 (</w:t>
      </w:r>
      <w:r w:rsidR="00C46972" w:rsidRPr="008C730C">
        <w:rPr>
          <w:lang w:eastAsia="ar-SA"/>
        </w:rPr>
        <w:t>пять</w:t>
      </w:r>
      <w:r w:rsidRPr="008C730C">
        <w:rPr>
          <w:lang w:eastAsia="ar-SA"/>
        </w:rPr>
        <w:t xml:space="preserve"> миллион</w:t>
      </w:r>
      <w:r w:rsidR="00C46972" w:rsidRPr="008C730C">
        <w:rPr>
          <w:lang w:eastAsia="ar-SA"/>
        </w:rPr>
        <w:t>ов</w:t>
      </w:r>
      <w:r w:rsidRPr="008C730C">
        <w:rPr>
          <w:lang w:eastAsia="ar-SA"/>
        </w:rPr>
        <w:t>)</w:t>
      </w:r>
      <w:r w:rsidR="00C46972" w:rsidRPr="008C730C">
        <w:rPr>
          <w:lang w:eastAsia="ar-SA"/>
        </w:rPr>
        <w:t xml:space="preserve"> </w:t>
      </w:r>
      <w:r w:rsidRPr="008C730C">
        <w:t>рублей, в том числе НДС.</w:t>
      </w:r>
    </w:p>
    <w:p w14:paraId="01AA63DD" w14:textId="690C7482" w:rsidR="00ED25D5" w:rsidRPr="00ED25D5" w:rsidRDefault="00ED25D5" w:rsidP="00ED25D5">
      <w:pPr>
        <w:spacing w:after="0" w:line="240" w:lineRule="auto"/>
        <w:ind w:firstLine="425"/>
        <w:jc w:val="both"/>
        <w:rPr>
          <w:rFonts w:ascii="Times New Roman" w:eastAsiaTheme="minorEastAsia" w:hAnsi="Times New Roman"/>
          <w:sz w:val="24"/>
          <w:szCs w:val="24"/>
          <w:lang w:eastAsia="ru-RU"/>
        </w:rPr>
      </w:pPr>
      <w:r w:rsidRPr="00F4764A">
        <w:rPr>
          <w:rFonts w:ascii="Times New Roman" w:eastAsiaTheme="minorEastAsia" w:hAnsi="Times New Roman"/>
          <w:b/>
          <w:bCs/>
          <w:sz w:val="24"/>
          <w:szCs w:val="24"/>
          <w:lang w:eastAsia="ru-RU"/>
        </w:rPr>
        <w:t>Минимальная цена предложения (цена отсечения)</w:t>
      </w:r>
      <w:r w:rsidRPr="00F4764A">
        <w:rPr>
          <w:rFonts w:ascii="Times New Roman" w:eastAsiaTheme="minorEastAsia" w:hAnsi="Times New Roman"/>
          <w:sz w:val="24"/>
          <w:szCs w:val="24"/>
          <w:lang w:eastAsia="ru-RU"/>
        </w:rPr>
        <w:t xml:space="preserve"> – 50% цены первоначального предложения.</w:t>
      </w:r>
    </w:p>
    <w:p w14:paraId="06DBF533" w14:textId="77777777" w:rsidR="00D36104" w:rsidRPr="006807EB" w:rsidRDefault="00D36104" w:rsidP="00B47487">
      <w:pPr>
        <w:pStyle w:val="af3"/>
        <w:tabs>
          <w:tab w:val="left" w:pos="851"/>
          <w:tab w:val="left" w:pos="1134"/>
        </w:tabs>
        <w:spacing w:after="0"/>
        <w:ind w:left="0" w:firstLine="709"/>
        <w:jc w:val="both"/>
      </w:pPr>
      <w:r w:rsidRPr="00D36104">
        <w:rPr>
          <w:b/>
        </w:rPr>
        <w:t>Шаг понижения</w:t>
      </w:r>
      <w:r>
        <w:t xml:space="preserve"> стоимости приватизируемого посредством публичного предложения государственного имущества составляет 10 процентов от первоначально установленной цены.</w:t>
      </w:r>
    </w:p>
    <w:p w14:paraId="3F5A5568" w14:textId="41BD84A3" w:rsidR="00CF3E47" w:rsidRPr="00160FAA" w:rsidRDefault="00CF3E47" w:rsidP="00CF3E47">
      <w:pPr>
        <w:pStyle w:val="af3"/>
        <w:tabs>
          <w:tab w:val="left" w:pos="851"/>
          <w:tab w:val="left" w:pos="1134"/>
        </w:tabs>
        <w:spacing w:after="0"/>
        <w:ind w:left="0" w:firstLine="709"/>
        <w:jc w:val="both"/>
      </w:pPr>
      <w:r w:rsidRPr="00BA4B85">
        <w:rPr>
          <w:b/>
        </w:rPr>
        <w:t>Шаг аукциона</w:t>
      </w:r>
      <w:r w:rsidRPr="00BA4B85">
        <w:t xml:space="preserve"> – </w:t>
      </w:r>
      <w:r w:rsidR="00C46972" w:rsidRPr="008C730C">
        <w:rPr>
          <w:lang w:eastAsia="ar-SA"/>
        </w:rPr>
        <w:t>2</w:t>
      </w:r>
      <w:r w:rsidRPr="008C730C">
        <w:rPr>
          <w:lang w:eastAsia="ar-SA"/>
        </w:rPr>
        <w:t>50</w:t>
      </w:r>
      <w:r w:rsidR="00314DD6" w:rsidRPr="008C730C">
        <w:rPr>
          <w:lang w:eastAsia="ar-SA"/>
        </w:rPr>
        <w:t xml:space="preserve"> </w:t>
      </w:r>
      <w:r w:rsidR="00C46972" w:rsidRPr="008C730C">
        <w:rPr>
          <w:lang w:eastAsia="ar-SA"/>
        </w:rPr>
        <w:t>00</w:t>
      </w:r>
      <w:r w:rsidRPr="008C730C">
        <w:rPr>
          <w:lang w:eastAsia="ar-SA"/>
        </w:rPr>
        <w:t>0,00 (</w:t>
      </w:r>
      <w:r w:rsidR="00C46972" w:rsidRPr="008C730C">
        <w:rPr>
          <w:lang w:eastAsia="ar-SA"/>
        </w:rPr>
        <w:t>двести пятьдесят</w:t>
      </w:r>
      <w:r w:rsidRPr="008C730C">
        <w:rPr>
          <w:lang w:eastAsia="ar-SA"/>
        </w:rPr>
        <w:t xml:space="preserve"> тысяч)</w:t>
      </w:r>
      <w:r w:rsidRPr="008C730C">
        <w:t xml:space="preserve"> рублей</w:t>
      </w:r>
      <w:r w:rsidRPr="002052DE">
        <w:t>, что составляет 5 процентов от начальной цены продажи нежилого помещения и остается единым в течение всего аукциона.</w:t>
      </w:r>
    </w:p>
    <w:p w14:paraId="078B533F" w14:textId="414CB6DC" w:rsidR="00CF3E47" w:rsidRPr="00B065A2" w:rsidRDefault="00CF3E47" w:rsidP="00CF3E47">
      <w:pPr>
        <w:pStyle w:val="af3"/>
        <w:tabs>
          <w:tab w:val="left" w:pos="851"/>
          <w:tab w:val="left" w:pos="1134"/>
        </w:tabs>
        <w:spacing w:after="0"/>
        <w:ind w:left="0" w:firstLine="709"/>
        <w:jc w:val="both"/>
      </w:pPr>
      <w:r w:rsidRPr="00BA4B85">
        <w:rPr>
          <w:b/>
        </w:rPr>
        <w:t>Задаток</w:t>
      </w:r>
      <w:r w:rsidR="0040338A">
        <w:rPr>
          <w:b/>
        </w:rPr>
        <w:t xml:space="preserve"> </w:t>
      </w:r>
      <w:r w:rsidRPr="00BA4B85">
        <w:t>–</w:t>
      </w:r>
      <w:r>
        <w:t xml:space="preserve"> </w:t>
      </w:r>
      <w:r w:rsidR="00C46972" w:rsidRPr="008C730C">
        <w:t>1</w:t>
      </w:r>
      <w:r w:rsidR="00314DD6" w:rsidRPr="008C730C">
        <w:t> </w:t>
      </w:r>
      <w:r w:rsidR="00C46972" w:rsidRPr="008C730C">
        <w:t>000</w:t>
      </w:r>
      <w:r w:rsidR="00314DD6" w:rsidRPr="008C730C">
        <w:t xml:space="preserve"> </w:t>
      </w:r>
      <w:r w:rsidRPr="008C730C">
        <w:t>000,00 (</w:t>
      </w:r>
      <w:r w:rsidR="00C46972" w:rsidRPr="008C730C">
        <w:t>один</w:t>
      </w:r>
      <w:r w:rsidRPr="008C730C">
        <w:t xml:space="preserve"> миллион) рублей,</w:t>
      </w:r>
      <w:r w:rsidRPr="00BA4B85">
        <w:t xml:space="preserve"> составляющий 20 процентов начальной цены продажи нежилого помещения.</w:t>
      </w:r>
    </w:p>
    <w:p w14:paraId="09DE8B80" w14:textId="4C37F1A4" w:rsidR="00797A7D" w:rsidRPr="00797A7D" w:rsidRDefault="00CF3E47" w:rsidP="00C46972">
      <w:pPr>
        <w:pStyle w:val="31"/>
        <w:tabs>
          <w:tab w:val="left" w:pos="540"/>
        </w:tabs>
        <w:ind w:firstLine="709"/>
        <w:outlineLvl w:val="0"/>
        <w:rPr>
          <w:sz w:val="24"/>
        </w:rPr>
      </w:pPr>
      <w:r w:rsidRPr="00865908">
        <w:rPr>
          <w:sz w:val="24"/>
        </w:rPr>
        <w:t xml:space="preserve">Задаток для участия в </w:t>
      </w:r>
      <w:r>
        <w:rPr>
          <w:sz w:val="24"/>
        </w:rPr>
        <w:t>торгах</w:t>
      </w:r>
      <w:r w:rsidRPr="00865908">
        <w:rPr>
          <w:sz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w:t>
      </w:r>
      <w:r w:rsidRPr="00662D81">
        <w:rPr>
          <w:sz w:val="24"/>
        </w:rPr>
        <w:t>регистрации на электронной площадке</w:t>
      </w:r>
      <w:r w:rsidR="00CB53C7">
        <w:rPr>
          <w:sz w:val="24"/>
        </w:rPr>
        <w:t xml:space="preserve"> с </w:t>
      </w:r>
      <w:r w:rsidR="00CB53C7" w:rsidRPr="008C730C">
        <w:rPr>
          <w:sz w:val="24"/>
        </w:rPr>
        <w:t>1</w:t>
      </w:r>
      <w:r w:rsidR="00844FDF">
        <w:rPr>
          <w:sz w:val="24"/>
        </w:rPr>
        <w:t>8</w:t>
      </w:r>
      <w:r w:rsidR="00CB53C7" w:rsidRPr="008C730C">
        <w:rPr>
          <w:sz w:val="24"/>
        </w:rPr>
        <w:t>.</w:t>
      </w:r>
      <w:r w:rsidR="00314DD6" w:rsidRPr="008C730C">
        <w:rPr>
          <w:sz w:val="24"/>
        </w:rPr>
        <w:t>09</w:t>
      </w:r>
      <w:r w:rsidR="00CB53C7" w:rsidRPr="008C730C">
        <w:rPr>
          <w:sz w:val="24"/>
        </w:rPr>
        <w:t>.20</w:t>
      </w:r>
      <w:r w:rsidR="00314DD6" w:rsidRPr="008C730C">
        <w:rPr>
          <w:sz w:val="24"/>
        </w:rPr>
        <w:t>20</w:t>
      </w:r>
      <w:r w:rsidR="00CB53C7" w:rsidRPr="008C730C">
        <w:rPr>
          <w:sz w:val="24"/>
        </w:rPr>
        <w:t xml:space="preserve"> по 1</w:t>
      </w:r>
      <w:r w:rsidR="00844FDF">
        <w:rPr>
          <w:sz w:val="24"/>
        </w:rPr>
        <w:t>3</w:t>
      </w:r>
      <w:r w:rsidR="00CB53C7" w:rsidRPr="008C730C">
        <w:rPr>
          <w:sz w:val="24"/>
        </w:rPr>
        <w:t>.1</w:t>
      </w:r>
      <w:r w:rsidR="00314DD6" w:rsidRPr="008C730C">
        <w:rPr>
          <w:sz w:val="24"/>
        </w:rPr>
        <w:t>0</w:t>
      </w:r>
      <w:r w:rsidR="00CB53C7" w:rsidRPr="008C730C">
        <w:rPr>
          <w:sz w:val="24"/>
        </w:rPr>
        <w:t>.20</w:t>
      </w:r>
      <w:r w:rsidR="00314DD6">
        <w:rPr>
          <w:sz w:val="24"/>
        </w:rPr>
        <w:t>20</w:t>
      </w:r>
      <w:r w:rsidRPr="00662D81">
        <w:rPr>
          <w:sz w:val="24"/>
        </w:rPr>
        <w:t xml:space="preserve">. Назначение платежа – </w:t>
      </w:r>
      <w:r w:rsidR="00844FDF">
        <w:rPr>
          <w:sz w:val="24"/>
        </w:rPr>
        <w:t xml:space="preserve">задаток </w:t>
      </w:r>
      <w:r w:rsidRPr="00662D81">
        <w:rPr>
          <w:sz w:val="24"/>
        </w:rPr>
        <w:t xml:space="preserve">для </w:t>
      </w:r>
      <w:r>
        <w:rPr>
          <w:sz w:val="24"/>
        </w:rPr>
        <w:t xml:space="preserve">участия в </w:t>
      </w:r>
      <w:r w:rsidR="00314DD6">
        <w:rPr>
          <w:sz w:val="24"/>
        </w:rPr>
        <w:t>торгах</w:t>
      </w:r>
      <w:r>
        <w:rPr>
          <w:sz w:val="24"/>
        </w:rPr>
        <w:t xml:space="preserve"> по продаже</w:t>
      </w:r>
      <w:r w:rsidR="00C46972">
        <w:rPr>
          <w:sz w:val="24"/>
        </w:rPr>
        <w:t xml:space="preserve"> </w:t>
      </w:r>
      <w:r w:rsidR="00797A7D" w:rsidRPr="00797A7D">
        <w:rPr>
          <w:sz w:val="24"/>
        </w:rPr>
        <w:t>нежило</w:t>
      </w:r>
      <w:r w:rsidR="00C46972">
        <w:rPr>
          <w:sz w:val="24"/>
        </w:rPr>
        <w:t>го</w:t>
      </w:r>
      <w:r w:rsidR="00797A7D" w:rsidRPr="00797A7D">
        <w:rPr>
          <w:sz w:val="24"/>
        </w:rPr>
        <w:t xml:space="preserve"> здани</w:t>
      </w:r>
      <w:r w:rsidR="00C46972">
        <w:rPr>
          <w:sz w:val="24"/>
        </w:rPr>
        <w:t>я</w:t>
      </w:r>
      <w:r w:rsidR="00797A7D" w:rsidRPr="00797A7D">
        <w:rPr>
          <w:sz w:val="24"/>
        </w:rPr>
        <w:t>, с кадастровым номером 20:16:0101025:1077, общей площадью 377,4 кв. м.,</w:t>
      </w:r>
      <w:r w:rsidR="00C46972">
        <w:rPr>
          <w:sz w:val="24"/>
        </w:rPr>
        <w:t xml:space="preserve"> </w:t>
      </w:r>
      <w:r w:rsidR="00797A7D" w:rsidRPr="00797A7D">
        <w:rPr>
          <w:sz w:val="24"/>
        </w:rPr>
        <w:t>нежило</w:t>
      </w:r>
      <w:r w:rsidR="00C46972">
        <w:rPr>
          <w:sz w:val="24"/>
        </w:rPr>
        <w:t>го</w:t>
      </w:r>
      <w:r w:rsidR="00797A7D" w:rsidRPr="00797A7D">
        <w:rPr>
          <w:sz w:val="24"/>
        </w:rPr>
        <w:t xml:space="preserve"> здани</w:t>
      </w:r>
      <w:r w:rsidR="00C46972">
        <w:rPr>
          <w:sz w:val="24"/>
        </w:rPr>
        <w:t>я</w:t>
      </w:r>
      <w:r w:rsidR="00797A7D" w:rsidRPr="00797A7D">
        <w:rPr>
          <w:sz w:val="24"/>
        </w:rPr>
        <w:t xml:space="preserve"> конторы, с кадастровым номером 20:17:0101025:1363, общей площадью 116,3 кв. м., </w:t>
      </w:r>
      <w:r w:rsidR="00C46972">
        <w:rPr>
          <w:sz w:val="24"/>
        </w:rPr>
        <w:t xml:space="preserve">с </w:t>
      </w:r>
      <w:r w:rsidR="00797A7D" w:rsidRPr="00797A7D">
        <w:rPr>
          <w:sz w:val="24"/>
        </w:rPr>
        <w:t>земельны</w:t>
      </w:r>
      <w:r w:rsidR="00C46972">
        <w:rPr>
          <w:sz w:val="24"/>
        </w:rPr>
        <w:t>м</w:t>
      </w:r>
      <w:r w:rsidR="00797A7D" w:rsidRPr="00797A7D">
        <w:rPr>
          <w:sz w:val="24"/>
        </w:rPr>
        <w:t xml:space="preserve"> участк</w:t>
      </w:r>
      <w:r w:rsidR="00C46972">
        <w:rPr>
          <w:sz w:val="24"/>
        </w:rPr>
        <w:t>ом</w:t>
      </w:r>
      <w:r w:rsidR="00797A7D" w:rsidRPr="00797A7D">
        <w:rPr>
          <w:sz w:val="24"/>
        </w:rPr>
        <w:t xml:space="preserve"> с кадастровым номером 20:17:0101025:986, общей площадью 7448</w:t>
      </w:r>
      <w:r w:rsidR="00C46972">
        <w:rPr>
          <w:sz w:val="24"/>
        </w:rPr>
        <w:t>,0</w:t>
      </w:r>
      <w:r w:rsidR="00797A7D" w:rsidRPr="00797A7D">
        <w:rPr>
          <w:sz w:val="24"/>
        </w:rPr>
        <w:t xml:space="preserve"> кв. м., расположенны</w:t>
      </w:r>
      <w:r w:rsidR="00C46972">
        <w:rPr>
          <w:sz w:val="24"/>
        </w:rPr>
        <w:t>х</w:t>
      </w:r>
      <w:r w:rsidR="00797A7D" w:rsidRPr="00797A7D">
        <w:rPr>
          <w:sz w:val="24"/>
        </w:rPr>
        <w:t xml:space="preserve"> по адресу: ЧР, </w:t>
      </w:r>
      <w:r w:rsidR="00C46972">
        <w:rPr>
          <w:sz w:val="24"/>
        </w:rPr>
        <w:t xml:space="preserve">                </w:t>
      </w:r>
      <w:r w:rsidR="00797A7D" w:rsidRPr="00797A7D">
        <w:rPr>
          <w:sz w:val="24"/>
        </w:rPr>
        <w:t xml:space="preserve">г. Аргун, ул. С. </w:t>
      </w:r>
      <w:proofErr w:type="spellStart"/>
      <w:r w:rsidR="00797A7D" w:rsidRPr="00797A7D">
        <w:rPr>
          <w:sz w:val="24"/>
        </w:rPr>
        <w:t>Аксактемирова</w:t>
      </w:r>
      <w:proofErr w:type="spellEnd"/>
      <w:r w:rsidR="00797A7D" w:rsidRPr="00797A7D">
        <w:rPr>
          <w:sz w:val="24"/>
        </w:rPr>
        <w:t>, 10а.</w:t>
      </w:r>
    </w:p>
    <w:p w14:paraId="399A61CD"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72A6C711"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032FCFF7"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5C49E2B6"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w:t>
      </w:r>
      <w:r w:rsidR="00CF3BC7">
        <w:rPr>
          <w:rFonts w:eastAsia="Calibri"/>
          <w:b w:val="0"/>
          <w:bCs/>
          <w:sz w:val="24"/>
          <w:szCs w:val="24"/>
          <w:lang w:val="ru-RU" w:eastAsia="ru-RU"/>
        </w:rPr>
        <w:t>торгов</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14:paraId="198B51DD"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CF3BC7">
        <w:rPr>
          <w:b w:val="0"/>
          <w:sz w:val="24"/>
          <w:szCs w:val="24"/>
          <w:lang w:val="ru-RU"/>
        </w:rPr>
        <w:t>торгов посредством публичного предложения</w:t>
      </w:r>
      <w:r>
        <w:rPr>
          <w:rFonts w:eastAsia="Calibri"/>
          <w:b w:val="0"/>
          <w:bCs/>
          <w:sz w:val="24"/>
          <w:szCs w:val="24"/>
          <w:lang w:val="ru-RU" w:eastAsia="ru-RU"/>
        </w:rPr>
        <w:t xml:space="preserve"> в электронной форме признается участник, предложивший наиболее высокую цену имущества.</w:t>
      </w:r>
    </w:p>
    <w:p w14:paraId="10D04B6D"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21EA5AA8" w14:textId="77777777" w:rsidR="001561F0" w:rsidRPr="00CA3126" w:rsidRDefault="001561F0" w:rsidP="009B5AC0">
      <w:pPr>
        <w:pStyle w:val="a7"/>
        <w:spacing w:after="0" w:line="240" w:lineRule="auto"/>
        <w:ind w:firstLine="709"/>
        <w:rPr>
          <w:rFonts w:ascii="Times New Roman" w:hAnsi="Times New Roman"/>
          <w:b/>
          <w:sz w:val="16"/>
          <w:szCs w:val="16"/>
        </w:rPr>
      </w:pPr>
    </w:p>
    <w:p w14:paraId="36A4B281"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Услови</w:t>
      </w:r>
      <w:r w:rsidR="00E96E4C">
        <w:rPr>
          <w:rFonts w:ascii="Times New Roman" w:hAnsi="Times New Roman"/>
          <w:b/>
          <w:sz w:val="24"/>
          <w:szCs w:val="24"/>
        </w:rPr>
        <w:t>я участия в электронных торгах</w:t>
      </w:r>
    </w:p>
    <w:p w14:paraId="6760BFAD" w14:textId="52D82F5C" w:rsidR="00BD0EED" w:rsidRPr="00BD0EED" w:rsidRDefault="00E96E4C"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В торгах</w:t>
      </w:r>
      <w:r w:rsidR="00BD0EED" w:rsidRPr="00BD0EED">
        <w:rPr>
          <w:rFonts w:ascii="Times New Roman" w:hAnsi="Times New Roman"/>
          <w:bCs/>
          <w:sz w:val="24"/>
          <w:szCs w:val="24"/>
        </w:rPr>
        <w:t xml:space="preserve">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00C46972">
        <w:rPr>
          <w:rFonts w:ascii="Times New Roman" w:hAnsi="Times New Roman"/>
          <w:sz w:val="24"/>
          <w:szCs w:val="24"/>
        </w:rPr>
        <w:t xml:space="preserve"> </w:t>
      </w:r>
      <w:r w:rsidR="00BD0EED"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DC3E6A">
        <w:rPr>
          <w:rFonts w:ascii="Times New Roman" w:hAnsi="Times New Roman"/>
          <w:sz w:val="24"/>
          <w:szCs w:val="24"/>
        </w:rPr>
        <w:t xml:space="preserve"> </w:t>
      </w:r>
      <w:r w:rsidR="00543ABC">
        <w:rPr>
          <w:rFonts w:ascii="Times New Roman" w:hAnsi="Times New Roman"/>
          <w:sz w:val="24"/>
          <w:szCs w:val="24"/>
        </w:rPr>
        <w:t>государственного</w:t>
      </w:r>
      <w:r w:rsidR="00BD0EED" w:rsidRPr="00BD0EED">
        <w:rPr>
          <w:rFonts w:ascii="Times New Roman" w:hAnsi="Times New Roman"/>
          <w:sz w:val="24"/>
          <w:szCs w:val="24"/>
        </w:rPr>
        <w:t xml:space="preserve"> имущества.</w:t>
      </w:r>
    </w:p>
    <w:p w14:paraId="05A62E4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53496EB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43297364"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283CA86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3A1578E5" w14:textId="5BA9C63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Ограничения участия </w:t>
      </w:r>
      <w:r w:rsidR="00844FDF">
        <w:rPr>
          <w:rFonts w:ascii="Times New Roman" w:hAnsi="Times New Roman"/>
          <w:sz w:val="24"/>
          <w:szCs w:val="24"/>
        </w:rPr>
        <w:t xml:space="preserve">в торгах </w:t>
      </w:r>
      <w:r w:rsidRPr="009B5AC0">
        <w:rPr>
          <w:rFonts w:ascii="Times New Roman" w:hAnsi="Times New Roman"/>
          <w:sz w:val="24"/>
          <w:szCs w:val="24"/>
        </w:rPr>
        <w:t>отдельных категорий физических и юридических лиц устанавливаются в соответствии с законодательством Российской Федерации.</w:t>
      </w:r>
    </w:p>
    <w:p w14:paraId="64CBBE3C"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w:t>
      </w:r>
      <w:r w:rsidR="00CF3BC7">
        <w:rPr>
          <w:rFonts w:ascii="Times New Roman" w:hAnsi="Times New Roman"/>
          <w:sz w:val="24"/>
          <w:szCs w:val="24"/>
        </w:rPr>
        <w:t>е право на участие в электронных</w:t>
      </w:r>
      <w:r w:rsidR="00DC3E6A">
        <w:rPr>
          <w:rFonts w:ascii="Times New Roman" w:hAnsi="Times New Roman"/>
          <w:sz w:val="24"/>
          <w:szCs w:val="24"/>
        </w:rPr>
        <w:t xml:space="preserve"> </w:t>
      </w:r>
      <w:r w:rsidR="00CF3BC7">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14:paraId="774DE3DA"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w:t>
      </w:r>
      <w:r w:rsidR="00CF3BC7">
        <w:rPr>
          <w:rFonts w:ascii="Times New Roman" w:hAnsi="Times New Roman"/>
          <w:sz w:val="24"/>
          <w:szCs w:val="24"/>
        </w:rPr>
        <w:t>е в электронных торгах</w:t>
      </w:r>
      <w:r w:rsidRPr="009B5AC0">
        <w:rPr>
          <w:rFonts w:ascii="Times New Roman" w:hAnsi="Times New Roman"/>
          <w:sz w:val="24"/>
          <w:szCs w:val="24"/>
        </w:rPr>
        <w:t xml:space="preserve"> осуществляется претендентом из личного кабинета.</w:t>
      </w:r>
    </w:p>
    <w:p w14:paraId="022B1D2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DC3E6A">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4B0A3DDB" w14:textId="77777777" w:rsidR="00680059" w:rsidRPr="009B5AC0" w:rsidRDefault="00CF3BC7" w:rsidP="009B5AC0">
      <w:pPr>
        <w:spacing w:after="0" w:line="240" w:lineRule="auto"/>
        <w:ind w:firstLine="709"/>
        <w:jc w:val="both"/>
        <w:rPr>
          <w:rFonts w:ascii="Times New Roman" w:hAnsi="Times New Roman"/>
          <w:sz w:val="24"/>
          <w:szCs w:val="24"/>
        </w:rPr>
      </w:pPr>
      <w:r>
        <w:rPr>
          <w:rFonts w:ascii="Times New Roman" w:hAnsi="Times New Roman"/>
          <w:sz w:val="24"/>
          <w:szCs w:val="24"/>
        </w:rPr>
        <w:t>Для участия в электронных торгах</w:t>
      </w:r>
      <w:r w:rsidR="00680059" w:rsidRPr="009B5AC0">
        <w:rPr>
          <w:rFonts w:ascii="Times New Roman" w:hAnsi="Times New Roman"/>
          <w:sz w:val="24"/>
          <w:szCs w:val="24"/>
        </w:rPr>
        <w:t xml:space="preserve"> претенденты (лично или через своего представителя) одновременно с заявкой на участие в </w:t>
      </w:r>
      <w:r>
        <w:rPr>
          <w:rFonts w:ascii="Times New Roman" w:hAnsi="Times New Roman"/>
          <w:sz w:val="24"/>
          <w:szCs w:val="24"/>
        </w:rPr>
        <w:t>торгах</w:t>
      </w:r>
      <w:r w:rsidR="00680059" w:rsidRPr="009B5AC0">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00680059" w:rsidRPr="009B5AC0">
        <w:rPr>
          <w:rFonts w:ascii="Times New Roman" w:hAnsi="Times New Roman"/>
          <w:b/>
          <w:sz w:val="24"/>
          <w:szCs w:val="24"/>
        </w:rPr>
        <w:t>Приложении № 2</w:t>
      </w:r>
      <w:r w:rsidR="00680059" w:rsidRPr="009B5AC0">
        <w:rPr>
          <w:rFonts w:ascii="Times New Roman" w:hAnsi="Times New Roman"/>
          <w:sz w:val="24"/>
          <w:szCs w:val="24"/>
        </w:rPr>
        <w:t xml:space="preserve">). </w:t>
      </w:r>
    </w:p>
    <w:p w14:paraId="62F3C87C"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3D5F2A4B"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06E652A5"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4CFD3DC9"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2A382A8D"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7C53797"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73F289EC"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3AA21C6B"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sidRP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78290E1C"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5A0F2ED3"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138428CD"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501DF346"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280AA41D"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3B46C4A7"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24F30586"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A27AAC4"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7ECEE6CF"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2798996"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6BA01907"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77ED2411" w14:textId="1EF2FF30"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w:t>
      </w:r>
      <w:r w:rsidR="00C46972">
        <w:rPr>
          <w:rFonts w:ascii="Times New Roman" w:hAnsi="Times New Roman"/>
          <w:sz w:val="24"/>
          <w:szCs w:val="24"/>
        </w:rPr>
        <w:t>8</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5F8D8A33"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53FBA144" w14:textId="77777777"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CF3BC7">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77668644"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3339D35E" w14:textId="040C8ADD"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lastRenderedPageBreak/>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844FDF">
        <w:rPr>
          <w:rFonts w:ascii="Times New Roman" w:hAnsi="Times New Roman" w:cs="Times New Roman"/>
          <w:sz w:val="24"/>
          <w:szCs w:val="24"/>
        </w:rPr>
        <w:t>торгов</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844FDF">
        <w:rPr>
          <w:rFonts w:ascii="Times New Roman" w:hAnsi="Times New Roman" w:cs="Times New Roman"/>
          <w:bCs/>
          <w:sz w:val="24"/>
          <w:szCs w:val="24"/>
        </w:rPr>
        <w:t>торгов</w:t>
      </w:r>
      <w:r w:rsidR="00DC3E6A">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w:t>
      </w:r>
      <w:proofErr w:type="spellStart"/>
      <w:r w:rsidR="008207E9" w:rsidRPr="009B5AC0">
        <w:rPr>
          <w:rFonts w:ascii="Times New Roman" w:hAnsi="Times New Roman"/>
          <w:sz w:val="24"/>
          <w:szCs w:val="24"/>
        </w:rPr>
        <w:t>каб</w:t>
      </w:r>
      <w:proofErr w:type="spellEnd"/>
      <w:r w:rsidR="008207E9" w:rsidRPr="009B5AC0">
        <w:rPr>
          <w:rFonts w:ascii="Times New Roman" w:hAnsi="Times New Roman"/>
          <w:sz w:val="24"/>
          <w:szCs w:val="24"/>
        </w:rPr>
        <w:t xml:space="preserve">. </w:t>
      </w:r>
      <w:r w:rsidR="008207E9">
        <w:rPr>
          <w:rFonts w:ascii="Times New Roman" w:hAnsi="Times New Roman"/>
          <w:sz w:val="24"/>
          <w:szCs w:val="24"/>
        </w:rPr>
        <w:t>13</w:t>
      </w:r>
      <w:r w:rsidRPr="007C6B20">
        <w:rPr>
          <w:rFonts w:ascii="Times New Roman" w:hAnsi="Times New Roman" w:cs="Times New Roman"/>
          <w:sz w:val="24"/>
          <w:szCs w:val="24"/>
        </w:rPr>
        <w:t>.</w:t>
      </w:r>
    </w:p>
    <w:p w14:paraId="4C6E8FF2"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489505BD"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CF3BC7">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CF3BC7">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180A00CC"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52CD637B"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2C6E4991"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1E08F806"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591FC86F"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w:t>
      </w:r>
      <w:r w:rsidR="00E143B3">
        <w:rPr>
          <w:rFonts w:ascii="Times New Roman" w:hAnsi="Times New Roman"/>
          <w:sz w:val="24"/>
          <w:szCs w:val="24"/>
          <w:lang w:eastAsia="ru-RU"/>
        </w:rPr>
        <w:t xml:space="preserve"> доступа к участию в электронных торгах</w:t>
      </w:r>
      <w:r w:rsidRPr="007F2300">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14:paraId="33592464"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7DD5D08A"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EAE3187"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4BAEB107"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07CA4119"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CF3BC7" w:rsidRPr="00CF3BC7">
        <w:rPr>
          <w:rFonts w:ascii="Times New Roman" w:hAnsi="Times New Roman"/>
          <w:b/>
          <w:sz w:val="24"/>
          <w:szCs w:val="24"/>
        </w:rPr>
        <w:t>торгах.</w:t>
      </w:r>
    </w:p>
    <w:p w14:paraId="7530109B"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4FF9F0CF"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4298219F"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614EA43B"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20FF529D"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7E110914"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6E963F5F"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Претендент не допускается к участию в аукционе по следующим основаниям:</w:t>
      </w:r>
    </w:p>
    <w:p w14:paraId="150A0A23"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3D33A679"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01864DEC"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186801AC"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6914DA08"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E143B3">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14:paraId="5FFD533D" w14:textId="77777777" w:rsidR="00795D37" w:rsidRPr="00C13FA4" w:rsidRDefault="00795D37" w:rsidP="001561F0">
      <w:pPr>
        <w:pStyle w:val="31"/>
        <w:ind w:firstLine="709"/>
        <w:outlineLvl w:val="0"/>
        <w:rPr>
          <w:sz w:val="24"/>
        </w:rPr>
      </w:pPr>
      <w:r w:rsidRPr="00C13FA4">
        <w:rPr>
          <w:sz w:val="24"/>
        </w:rPr>
        <w:t>Информация об отказ</w:t>
      </w:r>
      <w:r w:rsidR="00E143B3">
        <w:rPr>
          <w:sz w:val="24"/>
        </w:rPr>
        <w:t>е в допуске к участию в торгах</w:t>
      </w:r>
      <w:r w:rsidRPr="00C13FA4">
        <w:rPr>
          <w:sz w:val="24"/>
        </w:rPr>
        <w:t xml:space="preserve">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146F23BA" w14:textId="77777777" w:rsidR="00795D37" w:rsidRPr="00CA3126" w:rsidRDefault="00795D37" w:rsidP="00795D37">
      <w:pPr>
        <w:pStyle w:val="31"/>
        <w:ind w:firstLine="709"/>
        <w:outlineLvl w:val="0"/>
        <w:rPr>
          <w:sz w:val="16"/>
          <w:szCs w:val="16"/>
        </w:rPr>
      </w:pPr>
    </w:p>
    <w:p w14:paraId="06BA64E0"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37BC91BC"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82FA127"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3646366D" w14:textId="77777777" w:rsidR="00795D37" w:rsidRPr="00CA3126" w:rsidRDefault="00795D37" w:rsidP="00795D37">
      <w:pPr>
        <w:pStyle w:val="TextBoldCenter"/>
        <w:spacing w:before="0"/>
        <w:ind w:firstLine="709"/>
        <w:jc w:val="both"/>
        <w:outlineLvl w:val="0"/>
        <w:rPr>
          <w:sz w:val="16"/>
          <w:szCs w:val="16"/>
        </w:rPr>
      </w:pPr>
    </w:p>
    <w:p w14:paraId="3EA2C498"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055CE2A0"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w:t>
      </w:r>
      <w:r w:rsidR="00E143B3">
        <w:rPr>
          <w:rFonts w:ascii="Times New Roman" w:eastAsia="Calibri" w:hAnsi="Times New Roman"/>
          <w:bCs/>
          <w:sz w:val="24"/>
          <w:szCs w:val="24"/>
          <w:lang w:eastAsia="ru-RU"/>
        </w:rPr>
        <w:t>торгах посредством публичного предложения</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576EBAB6"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w:t>
      </w:r>
      <w:r w:rsidR="00E143B3">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4DFDC6DC"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E143B3">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14:paraId="1BC2D199"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w:t>
      </w:r>
    </w:p>
    <w:p w14:paraId="1BEF8EBC"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E143B3">
        <w:rPr>
          <w:rFonts w:ascii="Times New Roman" w:eastAsia="Calibri" w:hAnsi="Times New Roman"/>
          <w:sz w:val="24"/>
          <w:szCs w:val="24"/>
          <w:lang w:eastAsia="ru-RU"/>
        </w:rPr>
        <w:t xml:space="preserve"> торгов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14:paraId="504385F5"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E143B3">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xml:space="preserve">, содержащая информацию о не допущенных к участию в </w:t>
      </w:r>
      <w:r w:rsidR="00E143B3">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14:paraId="4976E2AB" w14:textId="296B031A" w:rsidR="00795D3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E143B3">
        <w:rPr>
          <w:rFonts w:ascii="Times New Roman" w:eastAsia="Calibri" w:hAnsi="Times New Roman"/>
          <w:sz w:val="24"/>
          <w:szCs w:val="24"/>
        </w:rPr>
        <w:t>торгов посредством публичного предложения</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00DC3E6A">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0962BED6" w14:textId="2C3FD42C" w:rsidR="00844FDF" w:rsidRDefault="00844FDF"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14:paraId="27BB7590" w14:textId="77777777" w:rsidR="00844FDF" w:rsidRPr="006F3491" w:rsidRDefault="00844FDF"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p>
    <w:p w14:paraId="70E28BB7"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3E16E444"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lastRenderedPageBreak/>
        <w:t xml:space="preserve">Порядок проведения </w:t>
      </w:r>
      <w:r w:rsidR="00E143B3">
        <w:rPr>
          <w:rFonts w:ascii="Times New Roman" w:hAnsi="Times New Roman"/>
          <w:b/>
          <w:sz w:val="24"/>
          <w:szCs w:val="24"/>
        </w:rPr>
        <w:t>электронных торгов</w:t>
      </w:r>
    </w:p>
    <w:p w14:paraId="0F3FD70D" w14:textId="77777777" w:rsidR="00795D37" w:rsidRPr="0093113A" w:rsidRDefault="00E143B3"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Электронные торги посредством публичного предложения проводя</w:t>
      </w:r>
      <w:r w:rsidR="00795D37" w:rsidRPr="0093113A">
        <w:rPr>
          <w:rFonts w:ascii="Times New Roman" w:hAnsi="Times New Roman"/>
          <w:sz w:val="24"/>
          <w:szCs w:val="24"/>
        </w:rPr>
        <w:t xml:space="preserve">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14:paraId="1F29D91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 xml:space="preserve">в фиксированной сумме, составляющей не более 5 (пяти) процентов начальной цены продажи, и не изменяется в течение </w:t>
      </w:r>
      <w:r w:rsidR="00E143B3">
        <w:rPr>
          <w:rFonts w:ascii="Times New Roman" w:eastAsia="Calibri" w:hAnsi="Times New Roman"/>
          <w:sz w:val="24"/>
          <w:szCs w:val="24"/>
        </w:rPr>
        <w:t>всех торгов</w:t>
      </w:r>
      <w:r w:rsidRPr="0093113A">
        <w:rPr>
          <w:rFonts w:ascii="Times New Roman" w:eastAsia="Calibri" w:hAnsi="Times New Roman"/>
          <w:sz w:val="24"/>
          <w:szCs w:val="24"/>
        </w:rPr>
        <w:t>.</w:t>
      </w:r>
    </w:p>
    <w:p w14:paraId="237A89F2"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 xml:space="preserve">Во время проведения процедуры </w:t>
      </w:r>
      <w:r w:rsidR="00E143B3">
        <w:rPr>
          <w:rFonts w:ascii="Times New Roman" w:hAnsi="Times New Roman"/>
          <w:sz w:val="24"/>
          <w:szCs w:val="24"/>
        </w:rPr>
        <w:t>торгов</w:t>
      </w:r>
      <w:r w:rsidRPr="0093113A">
        <w:rPr>
          <w:rFonts w:ascii="Times New Roman" w:hAnsi="Times New Roman"/>
          <w:sz w:val="24"/>
          <w:szCs w:val="24"/>
        </w:rPr>
        <w:t xml:space="preserve">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2F0AD80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Со времени начала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4E0ECA47"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открытой части электронной площадки - информация о начале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с указанием наименования имущества, начальной цены и текущего "шага аукциона";</w:t>
      </w:r>
    </w:p>
    <w:p w14:paraId="2872ED0C"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5BFCA45F"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 течение одного часа со времени начала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участникам предлагается заявить о приобретении имущества по начальной цене. В случае, если в течение указанного времени:</w:t>
      </w:r>
    </w:p>
    <w:p w14:paraId="063AC780"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w:t>
      </w:r>
    </w:p>
    <w:p w14:paraId="18043E10"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не поступило ни одного предложения о начальной цене имущества, то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9D4DF1">
        <w:rPr>
          <w:rFonts w:ascii="Times New Roman" w:eastAsia="Calibri" w:hAnsi="Times New Roman"/>
          <w:sz w:val="24"/>
          <w:szCs w:val="24"/>
        </w:rPr>
        <w:t>торгов</w:t>
      </w:r>
      <w:r w:rsidRPr="0093113A">
        <w:rPr>
          <w:rFonts w:ascii="Times New Roman" w:eastAsia="Calibri" w:hAnsi="Times New Roman"/>
          <w:sz w:val="24"/>
          <w:szCs w:val="24"/>
        </w:rPr>
        <w:t>.</w:t>
      </w:r>
    </w:p>
    <w:p w14:paraId="75CDA701"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Во время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программными средствами электронной площадки обеспечивается:</w:t>
      </w:r>
    </w:p>
    <w:p w14:paraId="6D8CBE3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4B6ADAC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5D584CE0"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 xml:space="preserve">Победителем </w:t>
      </w:r>
      <w:r w:rsidR="009D4DF1">
        <w:rPr>
          <w:rFonts w:ascii="Times New Roman" w:eastAsia="Calibri" w:hAnsi="Times New Roman"/>
          <w:sz w:val="24"/>
          <w:szCs w:val="24"/>
        </w:rPr>
        <w:t>торгов посредством публичного предложения</w:t>
      </w:r>
      <w:r w:rsidRPr="0093113A">
        <w:rPr>
          <w:rFonts w:ascii="Times New Roman" w:hAnsi="Times New Roman"/>
          <w:sz w:val="24"/>
          <w:szCs w:val="24"/>
          <w:lang w:eastAsia="ru-RU"/>
        </w:rPr>
        <w:t xml:space="preserve"> признается участник, предложивший наибольшую цену имущества.</w:t>
      </w:r>
    </w:p>
    <w:p w14:paraId="1F8A10E2"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 xml:space="preserve">Ход проведения процедуры </w:t>
      </w:r>
      <w:r w:rsidR="009D4DF1">
        <w:rPr>
          <w:rFonts w:ascii="Times New Roman" w:hAnsi="Times New Roman"/>
          <w:sz w:val="24"/>
          <w:szCs w:val="24"/>
        </w:rPr>
        <w:t>торгов</w:t>
      </w:r>
      <w:r w:rsidRPr="0093113A">
        <w:rPr>
          <w:rFonts w:ascii="Times New Roman" w:hAnsi="Times New Roman" w:cs="Times New Roman"/>
          <w:sz w:val="24"/>
          <w:szCs w:val="24"/>
        </w:rPr>
        <w:t xml:space="preserve">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предложений о цене имущества для подведения итогов </w:t>
      </w:r>
      <w:r w:rsidR="009D4DF1">
        <w:rPr>
          <w:rFonts w:ascii="Times New Roman" w:hAnsi="Times New Roman"/>
          <w:sz w:val="24"/>
          <w:szCs w:val="24"/>
        </w:rPr>
        <w:t>торгов</w:t>
      </w:r>
      <w:r w:rsidRPr="0093113A">
        <w:rPr>
          <w:rFonts w:ascii="Times New Roman" w:hAnsi="Times New Roman" w:cs="Times New Roman"/>
          <w:sz w:val="24"/>
          <w:szCs w:val="24"/>
        </w:rPr>
        <w:t xml:space="preserve"> путем оформления протокола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Протокол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xml:space="preserve">, но не позднее дня, следующего за днем подведения итогов </w:t>
      </w:r>
      <w:r w:rsidR="009D4DF1">
        <w:rPr>
          <w:rFonts w:ascii="Times New Roman" w:hAnsi="Times New Roman" w:cs="Times New Roman"/>
          <w:sz w:val="24"/>
          <w:szCs w:val="24"/>
        </w:rPr>
        <w:t>торгов</w:t>
      </w:r>
      <w:r w:rsidR="00153585">
        <w:rPr>
          <w:rFonts w:ascii="Times New Roman" w:hAnsi="Times New Roman" w:cs="Times New Roman"/>
          <w:sz w:val="24"/>
          <w:szCs w:val="24"/>
        </w:rPr>
        <w:t>,</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0EB669F9"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 xml:space="preserve">Процедура </w:t>
      </w:r>
      <w:r w:rsidR="009D4DF1">
        <w:rPr>
          <w:rFonts w:ascii="Times New Roman" w:hAnsi="Times New Roman"/>
          <w:sz w:val="24"/>
          <w:szCs w:val="24"/>
          <w:lang w:eastAsia="ru-RU"/>
        </w:rPr>
        <w:t>торгов</w:t>
      </w:r>
      <w:r w:rsidRPr="0093113A">
        <w:rPr>
          <w:rFonts w:ascii="Times New Roman" w:hAnsi="Times New Roman"/>
          <w:sz w:val="24"/>
          <w:szCs w:val="24"/>
          <w:lang w:eastAsia="ru-RU"/>
        </w:rPr>
        <w:t xml:space="preserve">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w:t>
      </w:r>
      <w:r w:rsidR="009D4DF1">
        <w:rPr>
          <w:rFonts w:ascii="Times New Roman" w:hAnsi="Times New Roman"/>
          <w:sz w:val="24"/>
          <w:szCs w:val="24"/>
          <w:lang w:eastAsia="ru-RU"/>
        </w:rPr>
        <w:t xml:space="preserve">торгов посредством публичного предложения </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В день подведения итогов </w:t>
      </w:r>
      <w:r w:rsidR="009D4DF1">
        <w:rPr>
          <w:rFonts w:ascii="Times New Roman" w:hAnsi="Times New Roman"/>
          <w:sz w:val="24"/>
          <w:szCs w:val="24"/>
          <w:lang w:eastAsia="ru-RU"/>
        </w:rPr>
        <w:t xml:space="preserve">торгов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w:t>
      </w:r>
      <w:proofErr w:type="spellStart"/>
      <w:r w:rsidR="00285C24" w:rsidRPr="009B5AC0">
        <w:rPr>
          <w:rFonts w:ascii="Times New Roman" w:hAnsi="Times New Roman"/>
          <w:sz w:val="24"/>
          <w:szCs w:val="24"/>
        </w:rPr>
        <w:t>каб</w:t>
      </w:r>
      <w:proofErr w:type="spellEnd"/>
      <w:r w:rsidR="00285C24" w:rsidRPr="009B5AC0">
        <w:rPr>
          <w:rFonts w:ascii="Times New Roman" w:hAnsi="Times New Roman"/>
          <w:sz w:val="24"/>
          <w:szCs w:val="24"/>
        </w:rPr>
        <w:t xml:space="preserve">.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w:t>
      </w:r>
      <w:r w:rsidR="009D4DF1">
        <w:rPr>
          <w:rFonts w:ascii="Times New Roman" w:hAnsi="Times New Roman"/>
          <w:sz w:val="24"/>
          <w:szCs w:val="24"/>
          <w:lang w:eastAsia="ru-RU"/>
        </w:rPr>
        <w:t>торгов посредством публичного предложения</w:t>
      </w:r>
      <w:r w:rsidRPr="0093113A">
        <w:rPr>
          <w:rFonts w:ascii="Times New Roman" w:hAnsi="Times New Roman"/>
          <w:sz w:val="24"/>
          <w:szCs w:val="24"/>
          <w:lang w:eastAsia="ru-RU"/>
        </w:rPr>
        <w:t xml:space="preserve"> на бумажном носителе.</w:t>
      </w:r>
    </w:p>
    <w:p w14:paraId="737763EC" w14:textId="77777777" w:rsidR="00844FDF" w:rsidRDefault="00844FDF" w:rsidP="00795D37">
      <w:pPr>
        <w:spacing w:after="0" w:line="240" w:lineRule="auto"/>
        <w:ind w:firstLine="709"/>
        <w:rPr>
          <w:rFonts w:ascii="Times New Roman" w:eastAsia="Calibri" w:hAnsi="Times New Roman"/>
          <w:sz w:val="24"/>
          <w:szCs w:val="24"/>
        </w:rPr>
      </w:pPr>
    </w:p>
    <w:p w14:paraId="070C2DF5" w14:textId="5D99E1C6" w:rsidR="00795D37" w:rsidRPr="0093113A" w:rsidRDefault="009D4DF1" w:rsidP="00795D37">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lastRenderedPageBreak/>
        <w:t>Торги признаются</w:t>
      </w:r>
      <w:r w:rsidR="00795D37" w:rsidRPr="0093113A">
        <w:rPr>
          <w:rFonts w:ascii="Times New Roman" w:eastAsia="Calibri" w:hAnsi="Times New Roman"/>
          <w:sz w:val="24"/>
          <w:szCs w:val="24"/>
        </w:rPr>
        <w:t xml:space="preserve"> несостоявшим</w:t>
      </w:r>
      <w:r>
        <w:rPr>
          <w:rFonts w:ascii="Times New Roman" w:eastAsia="Calibri" w:hAnsi="Times New Roman"/>
          <w:sz w:val="24"/>
          <w:szCs w:val="24"/>
        </w:rPr>
        <w:t>и</w:t>
      </w:r>
      <w:r w:rsidR="00795D37" w:rsidRPr="0093113A">
        <w:rPr>
          <w:rFonts w:ascii="Times New Roman" w:eastAsia="Calibri" w:hAnsi="Times New Roman"/>
          <w:sz w:val="24"/>
          <w:szCs w:val="24"/>
        </w:rPr>
        <w:t>ся в следующих случаях:</w:t>
      </w:r>
    </w:p>
    <w:p w14:paraId="794BC1D4"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6A57DA33"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475ABDDA"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7F32408A" w14:textId="77777777" w:rsidR="00795D37" w:rsidRPr="0093113A" w:rsidRDefault="00795D37" w:rsidP="00795D37">
      <w:pPr>
        <w:pStyle w:val="TextBasTxt"/>
        <w:ind w:firstLine="709"/>
      </w:pPr>
      <w:r w:rsidRPr="0093113A">
        <w:t xml:space="preserve">Решение о признании </w:t>
      </w:r>
      <w:r w:rsidR="009D4DF1">
        <w:t>торгов</w:t>
      </w:r>
      <w:r w:rsidRPr="0093113A">
        <w:t xml:space="preserve"> несостоявшимся оформляется протоколом об итогах </w:t>
      </w:r>
      <w:r w:rsidR="009D4DF1">
        <w:t>торгов</w:t>
      </w:r>
      <w:r w:rsidRPr="0093113A">
        <w:t>.</w:t>
      </w:r>
    </w:p>
    <w:p w14:paraId="45E2E0FF"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BDE8203"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122E6BBC" w14:textId="77777777" w:rsidR="00795D37" w:rsidRPr="0093113A" w:rsidRDefault="00795D37" w:rsidP="00795D37">
      <w:pPr>
        <w:pStyle w:val="TextBasTxt"/>
        <w:ind w:firstLine="709"/>
      </w:pPr>
      <w:r w:rsidRPr="0093113A">
        <w:t>- цена сделки;</w:t>
      </w:r>
    </w:p>
    <w:p w14:paraId="19E7B915"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69B40D6E" w14:textId="77777777" w:rsidR="00285C24" w:rsidRDefault="00285C24" w:rsidP="00795D37">
      <w:pPr>
        <w:pStyle w:val="TextBasTxt"/>
        <w:ind w:firstLine="709"/>
      </w:pPr>
    </w:p>
    <w:p w14:paraId="5E729D76"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97A7A36"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5FCF4A6"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53E93C7"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09FA48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049F104"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E588B4C"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3019ABE"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CAC9FD2"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1AE4268"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1BE5E9C"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024DA414"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10DBBCD"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E66E09D"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E5B339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226E605"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858905B"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1ADA99F"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AF24545"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9461528"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CF2AA0A"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6C037B5"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9051BC8"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699F68D"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6F857AA"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00D5E990"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84A3CC1"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332C6886"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8C0361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A10D091"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99C8B6D"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7E28659F"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A97249E"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45BB43CC"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A156D6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7288FBB"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91623CB"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FA7BD43"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02D84B4"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6F29506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C2C6F89"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2B378635" w14:textId="77777777" w:rsidR="00314DD6" w:rsidRDefault="00314DD6" w:rsidP="000D418F">
      <w:pPr>
        <w:autoSpaceDE w:val="0"/>
        <w:autoSpaceDN w:val="0"/>
        <w:adjustRightInd w:val="0"/>
        <w:spacing w:after="0" w:line="240" w:lineRule="auto"/>
        <w:ind w:left="-567" w:right="55"/>
        <w:jc w:val="right"/>
        <w:rPr>
          <w:rFonts w:ascii="Times New Roman" w:hAnsi="Times New Roman"/>
          <w:sz w:val="24"/>
          <w:szCs w:val="24"/>
        </w:rPr>
      </w:pPr>
    </w:p>
    <w:p w14:paraId="592D5DB6" w14:textId="52629694"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t>Приложение 1</w:t>
      </w:r>
    </w:p>
    <w:p w14:paraId="3C710189"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5654A641"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087B0261"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 xml:space="preserve">ЗАЯВКА НА УЧАСТИЕ В </w:t>
      </w:r>
      <w:r w:rsidR="009D4DF1">
        <w:rPr>
          <w:rFonts w:ascii="Times New Roman" w:hAnsi="Times New Roman"/>
          <w:b/>
          <w:sz w:val="24"/>
          <w:szCs w:val="24"/>
        </w:rPr>
        <w:t>ТОРГАХ ПОСРЕДСТВОМ ПУБЛИЧНОГО ПРЕДЛОЖЕНИЯ</w:t>
      </w:r>
    </w:p>
    <w:p w14:paraId="7216F2E4"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757102BF"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0B834536"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602EAC7"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78F5BD0A"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0662264B"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7E63AFE2" w14:textId="77777777" w:rsidR="001B415D" w:rsidRPr="00234A61" w:rsidRDefault="001B415D" w:rsidP="001B415D">
      <w:pPr>
        <w:pStyle w:val="ConsNonformat"/>
        <w:ind w:left="284"/>
        <w:jc w:val="both"/>
        <w:rPr>
          <w:rFonts w:ascii="Times New Roman" w:hAnsi="Times New Roman"/>
          <w:sz w:val="28"/>
          <w:szCs w:val="28"/>
        </w:rPr>
      </w:pPr>
    </w:p>
    <w:p w14:paraId="515F6A7C"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5484FAC7"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0C957512"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w:t>
      </w:r>
      <w:r w:rsidR="009D4DF1">
        <w:rPr>
          <w:rFonts w:ascii="Times New Roman" w:hAnsi="Times New Roman"/>
          <w:sz w:val="24"/>
          <w:szCs w:val="24"/>
        </w:rPr>
        <w:t>торгах</w:t>
      </w:r>
      <w:r w:rsidRPr="000D418F">
        <w:rPr>
          <w:rFonts w:ascii="Times New Roman" w:hAnsi="Times New Roman"/>
          <w:sz w:val="24"/>
          <w:szCs w:val="24"/>
        </w:rPr>
        <w:t xml:space="preserve">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5CB8DFAC"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3B69A2CD"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5E9759BA"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6F5A2ACE" w14:textId="77777777" w:rsidR="001B415D" w:rsidRPr="000D418F" w:rsidRDefault="001B415D" w:rsidP="001B415D">
      <w:pPr>
        <w:spacing w:after="0" w:line="240" w:lineRule="auto"/>
        <w:ind w:left="284"/>
        <w:jc w:val="center"/>
        <w:rPr>
          <w:rFonts w:ascii="Times New Roman" w:hAnsi="Times New Roman"/>
          <w:sz w:val="24"/>
          <w:szCs w:val="24"/>
        </w:rPr>
      </w:pPr>
    </w:p>
    <w:p w14:paraId="712912CD" w14:textId="12AF5E5D"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w:t>
      </w:r>
      <w:r w:rsidR="009D4DF1">
        <w:rPr>
          <w:rFonts w:ascii="Times New Roman" w:hAnsi="Times New Roman"/>
          <w:sz w:val="24"/>
          <w:szCs w:val="24"/>
        </w:rPr>
        <w:t>торгах</w:t>
      </w:r>
      <w:r w:rsidRPr="000D418F">
        <w:rPr>
          <w:rFonts w:ascii="Times New Roman" w:hAnsi="Times New Roman"/>
          <w:sz w:val="24"/>
          <w:szCs w:val="24"/>
        </w:rPr>
        <w:t xml:space="preserve">, содержащиеся в информационном сообщении о проведении </w:t>
      </w:r>
      <w:r w:rsidR="009D4DF1">
        <w:rPr>
          <w:rFonts w:ascii="Times New Roman" w:hAnsi="Times New Roman"/>
          <w:sz w:val="24"/>
          <w:szCs w:val="24"/>
        </w:rPr>
        <w:t>торгов</w:t>
      </w:r>
      <w:r w:rsidRPr="000D418F">
        <w:rPr>
          <w:rFonts w:ascii="Times New Roman" w:hAnsi="Times New Roman"/>
          <w:sz w:val="24"/>
          <w:szCs w:val="24"/>
        </w:rPr>
        <w:t xml:space="preserve">, размещенном на сайтах: </w:t>
      </w:r>
      <w:hyperlink r:id="rId14"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C46972">
        <w:rPr>
          <w:rStyle w:val="a9"/>
          <w:rFonts w:ascii="Times New Roman" w:hAnsi="Times New Roman"/>
          <w:color w:val="auto"/>
          <w:sz w:val="24"/>
          <w:szCs w:val="24"/>
        </w:rPr>
        <w:t xml:space="preserve"> </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C46972">
        <w:rPr>
          <w:rFonts w:ascii="Times New Roman" w:hAnsi="Times New Roman"/>
          <w:sz w:val="24"/>
          <w:szCs w:val="24"/>
          <w:u w:val="single"/>
        </w:rPr>
        <w:t>-</w:t>
      </w:r>
      <w:r w:rsidR="00C46972">
        <w:rPr>
          <w:rFonts w:ascii="Times New Roman" w:hAnsi="Times New Roman"/>
          <w:sz w:val="24"/>
          <w:szCs w:val="24"/>
          <w:u w:val="single"/>
          <w:lang w:val="en-US"/>
        </w:rPr>
        <w:t>chr</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w:t>
      </w:r>
      <w:r w:rsidR="009D4DF1">
        <w:rPr>
          <w:rFonts w:ascii="Times New Roman" w:hAnsi="Times New Roman"/>
          <w:sz w:val="24"/>
          <w:szCs w:val="24"/>
        </w:rPr>
        <w:t>торгов</w:t>
      </w:r>
      <w:r w:rsidRPr="000D418F">
        <w:rPr>
          <w:rFonts w:ascii="Times New Roman" w:hAnsi="Times New Roman"/>
          <w:sz w:val="24"/>
          <w:szCs w:val="24"/>
        </w:rPr>
        <w:t>,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4FC326F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w:t>
      </w:r>
      <w:r w:rsidR="009D4DF1">
        <w:rPr>
          <w:rFonts w:ascii="Times New Roman" w:hAnsi="Times New Roman"/>
          <w:sz w:val="24"/>
          <w:szCs w:val="24"/>
        </w:rPr>
        <w:t>торгов</w:t>
      </w:r>
      <w:r w:rsidRPr="000D418F">
        <w:rPr>
          <w:rFonts w:ascii="Times New Roman" w:hAnsi="Times New Roman"/>
          <w:sz w:val="24"/>
          <w:szCs w:val="24"/>
        </w:rPr>
        <w:t xml:space="preserve"> и уплатить стоимость имущества, установленную по результатам </w:t>
      </w:r>
      <w:r w:rsidR="009D4DF1">
        <w:rPr>
          <w:rFonts w:ascii="Times New Roman" w:hAnsi="Times New Roman"/>
          <w:sz w:val="24"/>
          <w:szCs w:val="24"/>
        </w:rPr>
        <w:t>торгов</w:t>
      </w:r>
      <w:r w:rsidRPr="000D418F">
        <w:rPr>
          <w:rFonts w:ascii="Times New Roman" w:hAnsi="Times New Roman"/>
          <w:sz w:val="24"/>
          <w:szCs w:val="24"/>
        </w:rPr>
        <w:t>, в сроки, определяемые договором купли-продажи.</w:t>
      </w:r>
    </w:p>
    <w:p w14:paraId="0CBA2873"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Осведомлен, что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и отказа или уклонения от заключения договора купли-продажи, внесенный задаток не возвращается.</w:t>
      </w:r>
    </w:p>
    <w:p w14:paraId="5CAE7408" w14:textId="6D1BBFFA"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20__ г., претензий по состоянию не имеется.</w:t>
      </w:r>
    </w:p>
    <w:p w14:paraId="2BA62FD9" w14:textId="77777777" w:rsidR="001B415D" w:rsidRPr="000D418F" w:rsidRDefault="001B415D" w:rsidP="001B415D">
      <w:pPr>
        <w:spacing w:after="0" w:line="240" w:lineRule="auto"/>
        <w:ind w:left="284"/>
        <w:jc w:val="both"/>
        <w:rPr>
          <w:rFonts w:ascii="Times New Roman" w:hAnsi="Times New Roman"/>
          <w:sz w:val="24"/>
          <w:szCs w:val="24"/>
        </w:rPr>
      </w:pPr>
    </w:p>
    <w:p w14:paraId="2186629D"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3B81DF27"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005AA4E7" w14:textId="77777777" w:rsidR="001B415D" w:rsidRPr="000D418F" w:rsidRDefault="001B415D" w:rsidP="001B415D">
      <w:pPr>
        <w:spacing w:after="0" w:line="240" w:lineRule="auto"/>
        <w:ind w:left="284"/>
        <w:rPr>
          <w:rFonts w:ascii="Times New Roman" w:hAnsi="Times New Roman"/>
          <w:sz w:val="24"/>
          <w:szCs w:val="24"/>
        </w:rPr>
      </w:pPr>
    </w:p>
    <w:p w14:paraId="3074DB34"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0E0A36F5"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38EB076E"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2B88EA2B"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3E8C39FB"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24991B2A" w14:textId="77777777" w:rsidR="000D418F" w:rsidRDefault="000D418F">
      <w:pPr>
        <w:rPr>
          <w:rFonts w:ascii="Times New Roman" w:hAnsi="Times New Roman"/>
          <w:sz w:val="24"/>
          <w:szCs w:val="24"/>
        </w:rPr>
      </w:pPr>
      <w:r>
        <w:rPr>
          <w:rFonts w:ascii="Times New Roman" w:hAnsi="Times New Roman"/>
          <w:sz w:val="24"/>
          <w:szCs w:val="24"/>
        </w:rPr>
        <w:br w:type="page"/>
      </w:r>
    </w:p>
    <w:p w14:paraId="20B3F0F4"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322F7A30"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626F4A18" w14:textId="77777777" w:rsidR="00E3761B" w:rsidRPr="00234A61" w:rsidRDefault="00E3761B" w:rsidP="00314DD6">
      <w:pPr>
        <w:pStyle w:val="af1"/>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14:paraId="627A5F92" w14:textId="77777777" w:rsidR="00E3761B" w:rsidRPr="00234A61" w:rsidRDefault="00E3761B" w:rsidP="00E3761B">
      <w:pPr>
        <w:pStyle w:val="af1"/>
        <w:ind w:left="-567" w:right="-284"/>
        <w:jc w:val="both"/>
        <w:rPr>
          <w:rFonts w:ascii="Times New Roman" w:hAnsi="Times New Roman"/>
          <w:sz w:val="24"/>
          <w:szCs w:val="24"/>
        </w:rPr>
      </w:pPr>
    </w:p>
    <w:p w14:paraId="69E831B2" w14:textId="77777777" w:rsidR="00314DD6" w:rsidRDefault="00314DD6" w:rsidP="00E3761B">
      <w:pPr>
        <w:pStyle w:val="ConsPlusNonformat"/>
        <w:contextualSpacing/>
        <w:jc w:val="center"/>
        <w:rPr>
          <w:rFonts w:ascii="Times New Roman" w:hAnsi="Times New Roman" w:cs="Times New Roman"/>
          <w:b/>
          <w:sz w:val="24"/>
          <w:szCs w:val="24"/>
        </w:rPr>
      </w:pPr>
    </w:p>
    <w:p w14:paraId="7D507A30" w14:textId="77777777" w:rsidR="00314DD6" w:rsidRDefault="00314DD6" w:rsidP="00E3761B">
      <w:pPr>
        <w:pStyle w:val="ConsPlusNonformat"/>
        <w:contextualSpacing/>
        <w:jc w:val="center"/>
        <w:rPr>
          <w:rFonts w:ascii="Times New Roman" w:hAnsi="Times New Roman" w:cs="Times New Roman"/>
          <w:b/>
          <w:sz w:val="24"/>
          <w:szCs w:val="24"/>
        </w:rPr>
      </w:pPr>
    </w:p>
    <w:p w14:paraId="0BB1509D" w14:textId="0BC77141"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2C6E5215"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9D4DF1">
        <w:rPr>
          <w:rFonts w:ascii="Times New Roman" w:hAnsi="Times New Roman" w:cs="Times New Roman"/>
          <w:b/>
          <w:sz w:val="24"/>
          <w:szCs w:val="24"/>
        </w:rPr>
        <w:t>торгах посредством публичного предложения</w:t>
      </w:r>
      <w:r w:rsidRPr="00234A61">
        <w:rPr>
          <w:rFonts w:ascii="Times New Roman" w:hAnsi="Times New Roman" w:cs="Times New Roman"/>
          <w:b/>
          <w:sz w:val="24"/>
          <w:szCs w:val="24"/>
        </w:rPr>
        <w:t xml:space="preserve"> в электронной форме</w:t>
      </w:r>
    </w:p>
    <w:p w14:paraId="1F4FA834"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4DF48BB0"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399FACA4"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3DAED0EB"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769189D4"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48618EA3" w14:textId="77777777" w:rsidR="00E3761B" w:rsidRPr="00234A61" w:rsidRDefault="009D4DF1"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что для участия в электронных торгах </w:t>
      </w:r>
      <w:r w:rsidR="001B415D" w:rsidRPr="00234A61">
        <w:rPr>
          <w:rFonts w:ascii="Times New Roman" w:hAnsi="Times New Roman" w:cs="Times New Roman"/>
          <w:sz w:val="24"/>
          <w:szCs w:val="24"/>
        </w:rPr>
        <w:t xml:space="preserve">по продаже _______________________________________________ </w:t>
      </w:r>
      <w:r w:rsidR="00E3761B" w:rsidRPr="00234A61">
        <w:rPr>
          <w:rFonts w:ascii="Times New Roman" w:hAnsi="Times New Roman" w:cs="Times New Roman"/>
          <w:sz w:val="24"/>
          <w:szCs w:val="24"/>
        </w:rPr>
        <w:t>представляются нижеперечисленные документы.</w:t>
      </w:r>
    </w:p>
    <w:p w14:paraId="61A9F089"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680D251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4F7D9222"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F5BFE71"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73CF198"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7699FDA9"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5B53D6A4"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3A5E26C6"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49024190"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42697FE6"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0CA5401F"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3A99A553"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3368469B"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6CBB9CA6"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645C815B"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4BDB61FD"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3A4B1043"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47582FD" w14:textId="77777777" w:rsidR="00E3761B" w:rsidRPr="00234A61" w:rsidRDefault="00E3761B" w:rsidP="00E3761B">
      <w:pPr>
        <w:pStyle w:val="a7"/>
        <w:spacing w:after="0"/>
        <w:contextualSpacing/>
        <w:jc w:val="right"/>
        <w:outlineLvl w:val="0"/>
        <w:rPr>
          <w:b/>
          <w:bCs/>
          <w:sz w:val="18"/>
          <w:szCs w:val="18"/>
        </w:rPr>
      </w:pPr>
    </w:p>
    <w:p w14:paraId="5B2F1952" w14:textId="77777777" w:rsidR="00E3761B" w:rsidRPr="00234A61" w:rsidRDefault="00E3761B" w:rsidP="00E3761B">
      <w:pPr>
        <w:tabs>
          <w:tab w:val="left" w:pos="851"/>
        </w:tabs>
        <w:ind w:firstLine="284"/>
        <w:rPr>
          <w:b/>
        </w:rPr>
      </w:pPr>
    </w:p>
    <w:p w14:paraId="38EB50E8" w14:textId="77777777" w:rsidR="00E3761B" w:rsidRPr="00234A61" w:rsidRDefault="00E3761B" w:rsidP="00E3761B">
      <w:pPr>
        <w:tabs>
          <w:tab w:val="left" w:pos="851"/>
        </w:tabs>
        <w:ind w:firstLine="284"/>
        <w:rPr>
          <w:b/>
        </w:rPr>
      </w:pPr>
    </w:p>
    <w:p w14:paraId="368BA042"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258FE4DC"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1C4BA072"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1C56E4B2" w14:textId="77777777" w:rsidR="00E3761B" w:rsidRPr="006D71E7" w:rsidRDefault="00E3761B" w:rsidP="00E3761B">
      <w:pPr>
        <w:tabs>
          <w:tab w:val="left" w:pos="5655"/>
        </w:tabs>
        <w:jc w:val="center"/>
        <w:rPr>
          <w:rFonts w:ascii="Times New Roman" w:hAnsi="Times New Roman"/>
          <w:b/>
          <w:color w:val="FF0000"/>
          <w:sz w:val="24"/>
          <w:szCs w:val="24"/>
        </w:rPr>
      </w:pPr>
    </w:p>
    <w:p w14:paraId="4C904BBE" w14:textId="77777777" w:rsidR="00E3761B" w:rsidRPr="006D71E7" w:rsidRDefault="00E3761B" w:rsidP="00E3761B">
      <w:pPr>
        <w:tabs>
          <w:tab w:val="left" w:pos="5655"/>
        </w:tabs>
        <w:jc w:val="center"/>
        <w:rPr>
          <w:rFonts w:ascii="Times New Roman" w:hAnsi="Times New Roman"/>
          <w:b/>
          <w:color w:val="FF0000"/>
          <w:sz w:val="24"/>
          <w:szCs w:val="24"/>
        </w:rPr>
      </w:pPr>
    </w:p>
    <w:p w14:paraId="56B69203" w14:textId="77777777" w:rsidR="00E3761B" w:rsidRPr="006D71E7" w:rsidRDefault="00E3761B" w:rsidP="00E3761B">
      <w:pPr>
        <w:tabs>
          <w:tab w:val="left" w:pos="5655"/>
        </w:tabs>
        <w:jc w:val="center"/>
        <w:rPr>
          <w:rFonts w:ascii="Times New Roman" w:hAnsi="Times New Roman"/>
          <w:b/>
          <w:color w:val="FF0000"/>
          <w:sz w:val="24"/>
          <w:szCs w:val="24"/>
        </w:rPr>
      </w:pPr>
    </w:p>
    <w:p w14:paraId="350C5CB3" w14:textId="77777777" w:rsidR="00E3761B" w:rsidRPr="006D71E7" w:rsidRDefault="00E3761B" w:rsidP="00E3761B">
      <w:pPr>
        <w:tabs>
          <w:tab w:val="left" w:pos="5655"/>
        </w:tabs>
        <w:jc w:val="center"/>
        <w:rPr>
          <w:rFonts w:ascii="Times New Roman" w:hAnsi="Times New Roman"/>
          <w:b/>
          <w:color w:val="FF0000"/>
          <w:sz w:val="24"/>
          <w:szCs w:val="24"/>
        </w:rPr>
      </w:pPr>
    </w:p>
    <w:p w14:paraId="364D102D" w14:textId="77777777" w:rsidR="00E3761B" w:rsidRPr="006D71E7" w:rsidRDefault="00E3761B" w:rsidP="00E3761B">
      <w:pPr>
        <w:tabs>
          <w:tab w:val="left" w:pos="5655"/>
        </w:tabs>
        <w:jc w:val="center"/>
        <w:rPr>
          <w:rFonts w:ascii="Times New Roman" w:hAnsi="Times New Roman"/>
          <w:b/>
          <w:color w:val="FF0000"/>
          <w:sz w:val="24"/>
          <w:szCs w:val="24"/>
        </w:rPr>
      </w:pPr>
    </w:p>
    <w:p w14:paraId="45725D52" w14:textId="77777777" w:rsidR="00E3761B" w:rsidRPr="006D71E7" w:rsidRDefault="00E3761B" w:rsidP="00E3761B">
      <w:pPr>
        <w:tabs>
          <w:tab w:val="left" w:pos="5655"/>
        </w:tabs>
        <w:jc w:val="center"/>
        <w:rPr>
          <w:rFonts w:ascii="Times New Roman" w:hAnsi="Times New Roman"/>
          <w:b/>
          <w:color w:val="FF0000"/>
          <w:sz w:val="24"/>
          <w:szCs w:val="24"/>
        </w:rPr>
      </w:pPr>
    </w:p>
    <w:p w14:paraId="4F72FDDC" w14:textId="77777777" w:rsidR="00E3761B" w:rsidRPr="006D71E7" w:rsidRDefault="00E3761B" w:rsidP="00E3761B">
      <w:pPr>
        <w:tabs>
          <w:tab w:val="left" w:pos="5655"/>
        </w:tabs>
        <w:jc w:val="center"/>
        <w:rPr>
          <w:rFonts w:ascii="Times New Roman" w:hAnsi="Times New Roman"/>
          <w:b/>
          <w:color w:val="FF0000"/>
          <w:sz w:val="24"/>
          <w:szCs w:val="24"/>
        </w:rPr>
      </w:pPr>
    </w:p>
    <w:p w14:paraId="0981D06B" w14:textId="77777777" w:rsidR="00E3761B" w:rsidRPr="006D71E7" w:rsidRDefault="00E3761B" w:rsidP="00E3761B">
      <w:pPr>
        <w:tabs>
          <w:tab w:val="left" w:pos="5655"/>
        </w:tabs>
        <w:jc w:val="center"/>
        <w:rPr>
          <w:rFonts w:ascii="Times New Roman" w:hAnsi="Times New Roman"/>
          <w:b/>
          <w:color w:val="FF0000"/>
          <w:sz w:val="24"/>
          <w:szCs w:val="24"/>
        </w:rPr>
      </w:pPr>
    </w:p>
    <w:p w14:paraId="54255723"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378CB162"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2B7DC403" w14:textId="77777777" w:rsidR="00234A61" w:rsidRDefault="00234A61" w:rsidP="000D418F">
      <w:pPr>
        <w:pStyle w:val="ad"/>
        <w:tabs>
          <w:tab w:val="left" w:pos="284"/>
        </w:tabs>
        <w:rPr>
          <w:b w:val="0"/>
          <w:bCs/>
          <w:szCs w:val="28"/>
        </w:rPr>
      </w:pPr>
    </w:p>
    <w:p w14:paraId="12D55E8A" w14:textId="77777777" w:rsidR="006805E3" w:rsidRDefault="006805E3" w:rsidP="006805E3">
      <w:pPr>
        <w:pStyle w:val="ad"/>
        <w:tabs>
          <w:tab w:val="left" w:pos="284"/>
        </w:tabs>
        <w:rPr>
          <w:b w:val="0"/>
          <w:bCs/>
          <w:szCs w:val="28"/>
        </w:rPr>
      </w:pPr>
    </w:p>
    <w:p w14:paraId="1E98977F"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5EF8A1ED"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0368E32F"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69E02CA2"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581D2348"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70DF7897"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4822273A"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6147A4F9"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1490DA8C"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141CEA87"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345E0354"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15B26F88"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796D68DA"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755C7917"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779E57F8"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10A1C599"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292645D7"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3C5218FB"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349520CA"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5817A36C"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1DE54F5C"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01225032"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1C6B447D"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5A2F3D56"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6150EDFC"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78C6C7B1"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7CE7C7C2"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62E7646C"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62046251"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5D3CAA85"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7B669C23"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2A80D32B"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2B31D431"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31A61ECA"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4CF7EDB2"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5E6695FC"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2094D9F6"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097A7E0C"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3B42575E"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7B1E9626"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5F732A50"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602B184D"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7050289F"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4E33561E"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227BAE91"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7DE4B934"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4AA1F980"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42ED75D9"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2ACED136" w14:textId="77777777" w:rsidR="006805E3" w:rsidRPr="00D0046F" w:rsidRDefault="006805E3" w:rsidP="006805E3">
      <w:pPr>
        <w:pStyle w:val="af3"/>
        <w:tabs>
          <w:tab w:val="left" w:pos="284"/>
        </w:tabs>
        <w:spacing w:after="0" w:line="192" w:lineRule="auto"/>
        <w:ind w:left="284" w:right="-113" w:firstLine="709"/>
        <w:jc w:val="center"/>
        <w:rPr>
          <w:bCs/>
        </w:rPr>
      </w:pPr>
    </w:p>
    <w:p w14:paraId="5B3CD41D"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47A25206"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393182D4"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3B74BFE7"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08F2E64D"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6979C23B" w14:textId="77777777" w:rsidR="006805E3" w:rsidRPr="00D0046F" w:rsidRDefault="006805E3" w:rsidP="006805E3">
      <w:pPr>
        <w:pStyle w:val="af3"/>
        <w:tabs>
          <w:tab w:val="left" w:pos="284"/>
        </w:tabs>
        <w:spacing w:after="0"/>
        <w:ind w:left="284" w:right="-113" w:firstLine="709"/>
        <w:rPr>
          <w:bCs/>
        </w:rPr>
      </w:pPr>
    </w:p>
    <w:p w14:paraId="7F1D3C5A"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1FA1509E" w14:textId="77777777" w:rsidR="006805E3" w:rsidRPr="00D0046F" w:rsidRDefault="006805E3" w:rsidP="006805E3">
      <w:pPr>
        <w:pStyle w:val="af3"/>
        <w:tabs>
          <w:tab w:val="left" w:pos="284"/>
        </w:tabs>
        <w:spacing w:after="0"/>
        <w:ind w:left="284" w:right="-113"/>
        <w:rPr>
          <w:bCs/>
        </w:rPr>
      </w:pPr>
    </w:p>
    <w:p w14:paraId="0A9E840F"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7E3CF1F0"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37F2D3E9"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031A70C3"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2864A3F6"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35E54188"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79B85D52"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30E0FE2A"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42834FF9"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429FDE92"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0A2A5C16"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161B71B1" w14:textId="77777777" w:rsidR="006805E3" w:rsidRPr="00F36B2C" w:rsidRDefault="006805E3" w:rsidP="005C1762">
            <w:pPr>
              <w:spacing w:line="256" w:lineRule="auto"/>
              <w:rPr>
                <w:rFonts w:ascii="Times New Roman" w:hAnsi="Times New Roman"/>
                <w:sz w:val="24"/>
                <w:szCs w:val="24"/>
              </w:rPr>
            </w:pPr>
          </w:p>
        </w:tc>
      </w:tr>
      <w:tr w:rsidR="006805E3" w:rsidRPr="00F36B2C" w14:paraId="2FB16047" w14:textId="77777777" w:rsidTr="005C1762">
        <w:tc>
          <w:tcPr>
            <w:tcW w:w="4962" w:type="dxa"/>
            <w:tcBorders>
              <w:top w:val="single" w:sz="4" w:space="0" w:color="auto"/>
              <w:left w:val="single" w:sz="4" w:space="0" w:color="auto"/>
              <w:bottom w:val="single" w:sz="4" w:space="0" w:color="auto"/>
              <w:right w:val="single" w:sz="4" w:space="0" w:color="auto"/>
            </w:tcBorders>
          </w:tcPr>
          <w:p w14:paraId="370FDB0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65215C5"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461A274B"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7462447B"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proofErr w:type="spellStart"/>
            <w:r w:rsidRPr="00F36B2C">
              <w:rPr>
                <w:rFonts w:ascii="Times New Roman" w:hAnsi="Times New Roman"/>
                <w:sz w:val="24"/>
                <w:szCs w:val="24"/>
                <w:lang w:val="en-US"/>
              </w:rPr>
              <w:t>mizo</w:t>
            </w:r>
            <w:proofErr w:type="spellEnd"/>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xml:space="preserve">. </w:t>
            </w:r>
            <w:proofErr w:type="spellStart"/>
            <w:r w:rsidRPr="00F36B2C">
              <w:rPr>
                <w:rFonts w:ascii="Times New Roman" w:hAnsi="Times New Roman"/>
                <w:sz w:val="24"/>
                <w:szCs w:val="24"/>
              </w:rPr>
              <w:t>ru</w:t>
            </w:r>
            <w:proofErr w:type="spellEnd"/>
          </w:p>
        </w:tc>
        <w:tc>
          <w:tcPr>
            <w:tcW w:w="5244" w:type="dxa"/>
            <w:tcBorders>
              <w:top w:val="single" w:sz="4" w:space="0" w:color="auto"/>
              <w:left w:val="single" w:sz="4" w:space="0" w:color="auto"/>
              <w:bottom w:val="single" w:sz="4" w:space="0" w:color="auto"/>
              <w:right w:val="single" w:sz="4" w:space="0" w:color="auto"/>
            </w:tcBorders>
            <w:hideMark/>
          </w:tcPr>
          <w:p w14:paraId="78EA138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46FBEACC"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496B7C5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3B8DBC1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4776B2AD"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5A281DE3" w14:textId="77777777" w:rsidTr="005C1762">
        <w:tc>
          <w:tcPr>
            <w:tcW w:w="4962" w:type="dxa"/>
            <w:tcBorders>
              <w:top w:val="single" w:sz="4" w:space="0" w:color="auto"/>
              <w:left w:val="single" w:sz="4" w:space="0" w:color="auto"/>
              <w:bottom w:val="single" w:sz="4" w:space="0" w:color="auto"/>
              <w:right w:val="single" w:sz="4" w:space="0" w:color="auto"/>
            </w:tcBorders>
          </w:tcPr>
          <w:p w14:paraId="42C75DE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756B6101" w14:textId="77777777" w:rsidR="006805E3" w:rsidRPr="00F36B2C" w:rsidRDefault="0063705D" w:rsidP="005C1762">
            <w:pPr>
              <w:spacing w:line="256" w:lineRule="auto"/>
              <w:rPr>
                <w:rFonts w:ascii="Times New Roman" w:hAnsi="Times New Roman"/>
                <w:color w:val="000000"/>
                <w:sz w:val="24"/>
                <w:szCs w:val="24"/>
              </w:rPr>
            </w:pPr>
            <w:r>
              <w:rPr>
                <w:rFonts w:ascii="Times New Roman" w:hAnsi="Times New Roman"/>
                <w:color w:val="000000"/>
                <w:sz w:val="24"/>
                <w:szCs w:val="24"/>
              </w:rPr>
              <w:t>_________________ И.Н. Таймасханов</w:t>
            </w:r>
          </w:p>
          <w:p w14:paraId="337552A2"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36EFE0A7"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2B8A2B4E"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6EAC117F"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500F64E8"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799EF125"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6196029D"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52EF29B6"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3C1FFB71"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31FDED1A"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757DCA1F"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75BFF2A2"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5FCC15EE"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headerReference w:type="even" r:id="rId15"/>
      <w:headerReference w:type="default" r:id="rId16"/>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DCCD2" w14:textId="77777777" w:rsidR="00FA5F31" w:rsidRDefault="00FA5F31" w:rsidP="00B70277">
      <w:pPr>
        <w:spacing w:after="0" w:line="240" w:lineRule="auto"/>
      </w:pPr>
      <w:r>
        <w:separator/>
      </w:r>
    </w:p>
  </w:endnote>
  <w:endnote w:type="continuationSeparator" w:id="0">
    <w:p w14:paraId="1137DBDD" w14:textId="77777777" w:rsidR="00FA5F31" w:rsidRDefault="00FA5F31"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CE8B1" w14:textId="77777777" w:rsidR="00FA5F31" w:rsidRDefault="00FA5F31" w:rsidP="00B70277">
      <w:pPr>
        <w:spacing w:after="0" w:line="240" w:lineRule="auto"/>
      </w:pPr>
      <w:r>
        <w:separator/>
      </w:r>
    </w:p>
  </w:footnote>
  <w:footnote w:type="continuationSeparator" w:id="0">
    <w:p w14:paraId="6DB6A22F" w14:textId="77777777" w:rsidR="00FA5F31" w:rsidRDefault="00FA5F31"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5A37" w14:textId="77777777" w:rsidR="00C20D7E" w:rsidRDefault="00CE42BD"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5183A3D5"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5630"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1A32"/>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40D"/>
    <w:rsid w:val="00056D5A"/>
    <w:rsid w:val="000575D8"/>
    <w:rsid w:val="00060C37"/>
    <w:rsid w:val="00060C56"/>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F01"/>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5F7B"/>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24BC"/>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8DA"/>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DE8"/>
    <w:rsid w:val="002D5E8D"/>
    <w:rsid w:val="002D651A"/>
    <w:rsid w:val="002D6F82"/>
    <w:rsid w:val="002D72FF"/>
    <w:rsid w:val="002D76D8"/>
    <w:rsid w:val="002D7A88"/>
    <w:rsid w:val="002E0AA7"/>
    <w:rsid w:val="002E1734"/>
    <w:rsid w:val="002E1AEA"/>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4DD6"/>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3ECF"/>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E6"/>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1E65"/>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8A"/>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3EAF"/>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1E0A"/>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071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4ADC"/>
    <w:rsid w:val="004F5875"/>
    <w:rsid w:val="004F5A95"/>
    <w:rsid w:val="004F5D33"/>
    <w:rsid w:val="004F606F"/>
    <w:rsid w:val="004F60F5"/>
    <w:rsid w:val="004F74C4"/>
    <w:rsid w:val="004F7EB1"/>
    <w:rsid w:val="004F7FAB"/>
    <w:rsid w:val="00500A70"/>
    <w:rsid w:val="00500DB0"/>
    <w:rsid w:val="00501AA9"/>
    <w:rsid w:val="00501FDF"/>
    <w:rsid w:val="005030FC"/>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0F1"/>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0B40"/>
    <w:rsid w:val="005D290A"/>
    <w:rsid w:val="005D2DA5"/>
    <w:rsid w:val="005D3331"/>
    <w:rsid w:val="005D33D8"/>
    <w:rsid w:val="005D50B7"/>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146"/>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05D"/>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34"/>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6045"/>
    <w:rsid w:val="00757AB0"/>
    <w:rsid w:val="00760789"/>
    <w:rsid w:val="0076086B"/>
    <w:rsid w:val="007613BF"/>
    <w:rsid w:val="00761610"/>
    <w:rsid w:val="007621E7"/>
    <w:rsid w:val="00763E35"/>
    <w:rsid w:val="00763F16"/>
    <w:rsid w:val="0076454D"/>
    <w:rsid w:val="00764893"/>
    <w:rsid w:val="00765AD9"/>
    <w:rsid w:val="00765C53"/>
    <w:rsid w:val="0076669A"/>
    <w:rsid w:val="0076712E"/>
    <w:rsid w:val="00767A2F"/>
    <w:rsid w:val="00767F3F"/>
    <w:rsid w:val="007704E7"/>
    <w:rsid w:val="00770898"/>
    <w:rsid w:val="00770A7C"/>
    <w:rsid w:val="00770DC5"/>
    <w:rsid w:val="00770DE6"/>
    <w:rsid w:val="007728DA"/>
    <w:rsid w:val="00773623"/>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1D5A"/>
    <w:rsid w:val="00792866"/>
    <w:rsid w:val="00795A5A"/>
    <w:rsid w:val="00795D37"/>
    <w:rsid w:val="00796882"/>
    <w:rsid w:val="00796A89"/>
    <w:rsid w:val="00797A7D"/>
    <w:rsid w:val="007A13E3"/>
    <w:rsid w:val="007A2450"/>
    <w:rsid w:val="007A2891"/>
    <w:rsid w:val="007A3152"/>
    <w:rsid w:val="007A33B7"/>
    <w:rsid w:val="007A33D8"/>
    <w:rsid w:val="007A350C"/>
    <w:rsid w:val="007A41BE"/>
    <w:rsid w:val="007A453C"/>
    <w:rsid w:val="007A596C"/>
    <w:rsid w:val="007A5F68"/>
    <w:rsid w:val="007A69DD"/>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2D0"/>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4FDF"/>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30C"/>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20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25C1"/>
    <w:rsid w:val="009C34BC"/>
    <w:rsid w:val="009C3F46"/>
    <w:rsid w:val="009C41AB"/>
    <w:rsid w:val="009C715C"/>
    <w:rsid w:val="009C7E8D"/>
    <w:rsid w:val="009D0F67"/>
    <w:rsid w:val="009D1A4C"/>
    <w:rsid w:val="009D2324"/>
    <w:rsid w:val="009D2F97"/>
    <w:rsid w:val="009D3219"/>
    <w:rsid w:val="009D3DF6"/>
    <w:rsid w:val="009D43D5"/>
    <w:rsid w:val="009D46BD"/>
    <w:rsid w:val="009D4DF1"/>
    <w:rsid w:val="009D6458"/>
    <w:rsid w:val="009D64D7"/>
    <w:rsid w:val="009D7B6A"/>
    <w:rsid w:val="009E0C55"/>
    <w:rsid w:val="009E1240"/>
    <w:rsid w:val="009E177E"/>
    <w:rsid w:val="009E185F"/>
    <w:rsid w:val="009E1E23"/>
    <w:rsid w:val="009E22F2"/>
    <w:rsid w:val="009E2563"/>
    <w:rsid w:val="009E2CB1"/>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07EF8"/>
    <w:rsid w:val="00A1083B"/>
    <w:rsid w:val="00A11B2A"/>
    <w:rsid w:val="00A11C61"/>
    <w:rsid w:val="00A11F95"/>
    <w:rsid w:val="00A12093"/>
    <w:rsid w:val="00A1343A"/>
    <w:rsid w:val="00A13CEC"/>
    <w:rsid w:val="00A14228"/>
    <w:rsid w:val="00A14686"/>
    <w:rsid w:val="00A155B1"/>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299"/>
    <w:rsid w:val="00A61DBA"/>
    <w:rsid w:val="00A61DF0"/>
    <w:rsid w:val="00A63002"/>
    <w:rsid w:val="00A6398F"/>
    <w:rsid w:val="00A63FE5"/>
    <w:rsid w:val="00A6480B"/>
    <w:rsid w:val="00A648AE"/>
    <w:rsid w:val="00A64C05"/>
    <w:rsid w:val="00A65BE3"/>
    <w:rsid w:val="00A72032"/>
    <w:rsid w:val="00A73965"/>
    <w:rsid w:val="00A749DA"/>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2B04"/>
    <w:rsid w:val="00B038BD"/>
    <w:rsid w:val="00B053EC"/>
    <w:rsid w:val="00B065A2"/>
    <w:rsid w:val="00B0680F"/>
    <w:rsid w:val="00B07311"/>
    <w:rsid w:val="00B10C71"/>
    <w:rsid w:val="00B111E2"/>
    <w:rsid w:val="00B11DD2"/>
    <w:rsid w:val="00B12253"/>
    <w:rsid w:val="00B14387"/>
    <w:rsid w:val="00B15110"/>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2"/>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ADD"/>
    <w:rsid w:val="00CB0EBA"/>
    <w:rsid w:val="00CB15B0"/>
    <w:rsid w:val="00CB218E"/>
    <w:rsid w:val="00CB29FF"/>
    <w:rsid w:val="00CB388C"/>
    <w:rsid w:val="00CB3DEB"/>
    <w:rsid w:val="00CB3F71"/>
    <w:rsid w:val="00CB48E4"/>
    <w:rsid w:val="00CB506C"/>
    <w:rsid w:val="00CB53C7"/>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7FD"/>
    <w:rsid w:val="00CD09B5"/>
    <w:rsid w:val="00CD0BE4"/>
    <w:rsid w:val="00CD0F59"/>
    <w:rsid w:val="00CD1BC3"/>
    <w:rsid w:val="00CD1CEA"/>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2BD"/>
    <w:rsid w:val="00CE4625"/>
    <w:rsid w:val="00CE4FDE"/>
    <w:rsid w:val="00CE5B7E"/>
    <w:rsid w:val="00CE631F"/>
    <w:rsid w:val="00CE6490"/>
    <w:rsid w:val="00CE731E"/>
    <w:rsid w:val="00CE79AC"/>
    <w:rsid w:val="00CF0251"/>
    <w:rsid w:val="00CF0397"/>
    <w:rsid w:val="00CF094E"/>
    <w:rsid w:val="00CF1E07"/>
    <w:rsid w:val="00CF27D2"/>
    <w:rsid w:val="00CF294F"/>
    <w:rsid w:val="00CF2AED"/>
    <w:rsid w:val="00CF328B"/>
    <w:rsid w:val="00CF3BC7"/>
    <w:rsid w:val="00CF3D82"/>
    <w:rsid w:val="00CF3E47"/>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277C"/>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04"/>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57E"/>
    <w:rsid w:val="00D4668F"/>
    <w:rsid w:val="00D5085A"/>
    <w:rsid w:val="00D50F84"/>
    <w:rsid w:val="00D538E3"/>
    <w:rsid w:val="00D53F27"/>
    <w:rsid w:val="00D54AF3"/>
    <w:rsid w:val="00D54E5D"/>
    <w:rsid w:val="00D56046"/>
    <w:rsid w:val="00D5657F"/>
    <w:rsid w:val="00D56B86"/>
    <w:rsid w:val="00D56F0D"/>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87BF8"/>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70E7"/>
    <w:rsid w:val="00DB773A"/>
    <w:rsid w:val="00DC028F"/>
    <w:rsid w:val="00DC08F0"/>
    <w:rsid w:val="00DC0ACE"/>
    <w:rsid w:val="00DC25A9"/>
    <w:rsid w:val="00DC267F"/>
    <w:rsid w:val="00DC3E6A"/>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2C"/>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3B3"/>
    <w:rsid w:val="00E148FD"/>
    <w:rsid w:val="00E14AF7"/>
    <w:rsid w:val="00E162F1"/>
    <w:rsid w:val="00E162F5"/>
    <w:rsid w:val="00E17263"/>
    <w:rsid w:val="00E17474"/>
    <w:rsid w:val="00E21198"/>
    <w:rsid w:val="00E21483"/>
    <w:rsid w:val="00E21713"/>
    <w:rsid w:val="00E218E6"/>
    <w:rsid w:val="00E2262D"/>
    <w:rsid w:val="00E22D58"/>
    <w:rsid w:val="00E236FA"/>
    <w:rsid w:val="00E24026"/>
    <w:rsid w:val="00E2531B"/>
    <w:rsid w:val="00E25849"/>
    <w:rsid w:val="00E26F42"/>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283"/>
    <w:rsid w:val="00E9639A"/>
    <w:rsid w:val="00E9644D"/>
    <w:rsid w:val="00E96E4C"/>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5D5"/>
    <w:rsid w:val="00ED2BC7"/>
    <w:rsid w:val="00ED321F"/>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071E"/>
    <w:rsid w:val="00F2129D"/>
    <w:rsid w:val="00F21486"/>
    <w:rsid w:val="00F21BB0"/>
    <w:rsid w:val="00F22537"/>
    <w:rsid w:val="00F23008"/>
    <w:rsid w:val="00F24CB9"/>
    <w:rsid w:val="00F25D64"/>
    <w:rsid w:val="00F26E5A"/>
    <w:rsid w:val="00F2709D"/>
    <w:rsid w:val="00F27F8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985"/>
    <w:rsid w:val="00FA5F31"/>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9BC"/>
    <w:rsid w:val="00FF0A5A"/>
    <w:rsid w:val="00FF2A6C"/>
    <w:rsid w:val="00FF32AE"/>
    <w:rsid w:val="00FF41AD"/>
    <w:rsid w:val="00FF50CB"/>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ADCF72"/>
  <w15:docId w15:val="{426B7DE8-6EA3-44C9-9443-46EE550C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8C7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BE60C-49F9-49D2-B6CC-F72CED83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6012</Words>
  <Characters>34273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15</cp:revision>
  <cp:lastPrinted>2019-06-24T05:25:00Z</cp:lastPrinted>
  <dcterms:created xsi:type="dcterms:W3CDTF">2020-06-17T11:50:00Z</dcterms:created>
  <dcterms:modified xsi:type="dcterms:W3CDTF">2020-09-17T08:40:00Z</dcterms:modified>
</cp:coreProperties>
</file>