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EC82" w14:textId="039128FA" w:rsidR="000F54E7" w:rsidRPr="003D632D" w:rsidRDefault="000F54E7" w:rsidP="00E73A17">
      <w:pPr>
        <w:ind w:left="5245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</w:t>
      </w:r>
      <w:r w:rsidR="003D632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3D632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</w:r>
      <w:r w:rsidR="003D632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</w:r>
    </w:p>
    <w:p w14:paraId="6DBB2BD0" w14:textId="77777777" w:rsidR="000F54E7" w:rsidRPr="008D261F" w:rsidRDefault="000F54E7" w:rsidP="00E73A17">
      <w:pPr>
        <w:ind w:left="5245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0" w:history="1">
        <w:r w:rsidRPr="008D261F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приказу</w:t>
        </w:r>
      </w:hyperlink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Министерства </w:t>
      </w:r>
    </w:p>
    <w:p w14:paraId="5A0E90B1" w14:textId="3EEAA3A5" w:rsidR="00E73A17" w:rsidRDefault="00E73A17" w:rsidP="00E73A17">
      <w:pPr>
        <w:ind w:left="5245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имущественных и земельных отношений </w:t>
      </w:r>
      <w:r w:rsidR="000F54E7"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Чеченской Республики </w:t>
      </w:r>
    </w:p>
    <w:p w14:paraId="691DD559" w14:textId="4AE638CD" w:rsidR="000F54E7" w:rsidRPr="008D261F" w:rsidRDefault="000F54E7" w:rsidP="00E73A17">
      <w:pPr>
        <w:ind w:left="5245" w:firstLine="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</w:t>
      </w: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от </w:t>
      </w: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</w: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  <w:t xml:space="preserve">       </w:t>
      </w:r>
      <w:r w:rsidRPr="00947F3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E73A1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947F3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г. №</w:t>
      </w:r>
      <w:r w:rsidRPr="008D261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ab/>
      </w:r>
    </w:p>
    <w:p w14:paraId="6E36E3BA" w14:textId="77777777"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3B59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0AB02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D583A" w14:textId="288BC554" w:rsidR="002A1CAA" w:rsidRPr="008D261F" w:rsidRDefault="004C776F" w:rsidP="004C776F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77B50F1C" w14:textId="77777777" w:rsidR="004C776F" w:rsidRPr="00580BF9" w:rsidRDefault="004C776F" w:rsidP="004C77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BF9">
        <w:rPr>
          <w:rFonts w:ascii="Times New Roman" w:hAnsi="Times New Roman" w:cs="Times New Roman"/>
          <w:b/>
          <w:bCs/>
          <w:sz w:val="28"/>
          <w:szCs w:val="28"/>
        </w:rPr>
        <w:t>о департаменте реестра государственной собственности, использования и реализации государственного имущества   Министерства имущественных и земельных отношений Чеченской Республики</w:t>
      </w:r>
    </w:p>
    <w:p w14:paraId="41146AC4" w14:textId="77777777" w:rsidR="00E73A17" w:rsidRPr="008D261F" w:rsidRDefault="00E73A17" w:rsidP="004C776F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5E1EC" w14:textId="77777777" w:rsidR="00810C20" w:rsidRPr="008D261F" w:rsidRDefault="009F4E6D" w:rsidP="004C776F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DC8EBF5" w14:textId="77777777"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0010EBF3" w14:textId="7288B290"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7A6A86" w:rsidRPr="00E872E0">
        <w:rPr>
          <w:rFonts w:ascii="Times New Roman" w:hAnsi="Times New Roman" w:cs="Times New Roman"/>
          <w:sz w:val="28"/>
          <w:szCs w:val="28"/>
        </w:rPr>
        <w:t xml:space="preserve">реестра государственной собственности, использования и реализации государственного </w:t>
      </w:r>
      <w:r w:rsidR="001B06D9" w:rsidRPr="00E872E0">
        <w:rPr>
          <w:rFonts w:ascii="Times New Roman" w:hAnsi="Times New Roman" w:cs="Times New Roman"/>
          <w:sz w:val="28"/>
          <w:szCs w:val="28"/>
        </w:rPr>
        <w:t>имущества</w:t>
      </w:r>
      <w:r w:rsidR="001B06D9" w:rsidRPr="008D261F">
        <w:rPr>
          <w:rFonts w:ascii="Times New Roman" w:hAnsi="Times New Roman" w:cs="Times New Roman"/>
          <w:sz w:val="28"/>
          <w:szCs w:val="28"/>
        </w:rPr>
        <w:t xml:space="preserve"> (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73A1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имущественных и земельных отношений </w:t>
      </w:r>
      <w:r w:rsidR="0036300A" w:rsidRPr="008D261F">
        <w:rPr>
          <w:rFonts w:ascii="Times New Roman" w:hAnsi="Times New Roman" w:cs="Times New Roman"/>
          <w:sz w:val="28"/>
          <w:szCs w:val="28"/>
        </w:rPr>
        <w:t>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243889DE" w14:textId="51BED4C2"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> В своей деятельности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 руководствуется </w:t>
      </w:r>
      <w:hyperlink r:id="rId8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E73A1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имущественных и земельных отношений </w:t>
      </w:r>
      <w:r w:rsidR="004F6CF7" w:rsidRPr="008D261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E73A17">
        <w:rPr>
          <w:rFonts w:ascii="Times New Roman" w:hAnsi="Times New Roman" w:cs="Times New Roman"/>
          <w:sz w:val="28"/>
          <w:szCs w:val="28"/>
        </w:rPr>
        <w:t xml:space="preserve">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</w:p>
    <w:p w14:paraId="280DD328" w14:textId="4FF9FFA0" w:rsidR="00B6460D" w:rsidRPr="008D261F" w:rsidRDefault="007B043B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B6460D" w:rsidRPr="008D261F">
        <w:rPr>
          <w:rFonts w:ascii="Times New Roman" w:hAnsi="Times New Roman" w:cs="Times New Roman"/>
          <w:sz w:val="28"/>
          <w:szCs w:val="28"/>
        </w:rPr>
        <w:t>Положение о</w:t>
      </w:r>
      <w:r w:rsidR="000D63B9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hAnsi="Times New Roman" w:cs="Times New Roman"/>
          <w:sz w:val="28"/>
          <w:szCs w:val="28"/>
        </w:rPr>
        <w:t>Департаменте утверждается приказом Министерства.</w:t>
      </w:r>
    </w:p>
    <w:p w14:paraId="356A6DEA" w14:textId="653ED266" w:rsidR="007B043B" w:rsidRPr="00F8633C" w:rsidRDefault="007B043B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547EC8" w:rsidRPr="008D261F">
        <w:rPr>
          <w:rFonts w:ascii="Times New Roman" w:hAnsi="Times New Roman" w:cs="Times New Roman"/>
          <w:sz w:val="28"/>
          <w:szCs w:val="28"/>
        </w:rPr>
        <w:t>4</w:t>
      </w:r>
      <w:r w:rsidRPr="00F8633C">
        <w:rPr>
          <w:rFonts w:ascii="Times New Roman" w:hAnsi="Times New Roman" w:cs="Times New Roman"/>
          <w:sz w:val="28"/>
          <w:szCs w:val="28"/>
        </w:rPr>
        <w:t>. В структуру Департамента входят</w:t>
      </w:r>
      <w:r w:rsidR="00F34B9B" w:rsidRPr="00F8633C">
        <w:rPr>
          <w:rFonts w:ascii="Times New Roman" w:hAnsi="Times New Roman" w:cs="Times New Roman"/>
          <w:sz w:val="28"/>
          <w:szCs w:val="28"/>
        </w:rPr>
        <w:t xml:space="preserve"> следующие отделы</w:t>
      </w:r>
      <w:r w:rsidR="00A37FC9" w:rsidRPr="002030B3">
        <w:rPr>
          <w:rFonts w:ascii="Times New Roman" w:hAnsi="Times New Roman" w:cs="Times New Roman"/>
          <w:sz w:val="28"/>
          <w:szCs w:val="28"/>
        </w:rPr>
        <w:t>:</w:t>
      </w:r>
      <w:r w:rsidRPr="00203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26327" w14:textId="4748C595" w:rsidR="00F8633C" w:rsidRPr="00F8633C" w:rsidRDefault="00F34B9B" w:rsidP="00F8633C">
      <w:pPr>
        <w:ind w:left="30" w:right="30"/>
        <w:textAlignment w:val="baseline"/>
        <w:rPr>
          <w:rFonts w:ascii="Times New Roman" w:eastAsia="Times New Roman" w:hAnsi="Times New Roman" w:cs="Times New Roman"/>
          <w:iCs/>
          <w:kern w:val="28"/>
          <w:sz w:val="28"/>
          <w:szCs w:val="28"/>
          <w:bdr w:val="none" w:sz="0" w:space="0" w:color="auto" w:frame="1"/>
        </w:rPr>
      </w:pPr>
      <w:r w:rsidRPr="00F8633C">
        <w:rPr>
          <w:rFonts w:ascii="Times New Roman" w:hAnsi="Times New Roman" w:cs="Times New Roman"/>
          <w:sz w:val="28"/>
          <w:szCs w:val="28"/>
        </w:rPr>
        <w:t>1)</w:t>
      </w:r>
      <w:r w:rsidR="00F8633C">
        <w:rPr>
          <w:rFonts w:ascii="Times New Roman" w:hAnsi="Times New Roman" w:cs="Times New Roman"/>
          <w:sz w:val="28"/>
          <w:szCs w:val="28"/>
        </w:rPr>
        <w:t xml:space="preserve"> </w:t>
      </w:r>
      <w:r w:rsidR="00A93BC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93BCC">
        <w:rPr>
          <w:rFonts w:ascii="Times New Roman" w:eastAsia="Times New Roman" w:hAnsi="Times New Roman" w:cs="Times New Roman"/>
          <w:iCs/>
          <w:kern w:val="28"/>
          <w:sz w:val="28"/>
          <w:szCs w:val="28"/>
          <w:bdr w:val="none" w:sz="0" w:space="0" w:color="auto" w:frame="1"/>
        </w:rPr>
        <w:t>у</w:t>
      </w:r>
      <w:r w:rsidR="00F8633C" w:rsidRPr="00F8633C">
        <w:rPr>
          <w:rFonts w:ascii="Times New Roman" w:eastAsia="Times New Roman" w:hAnsi="Times New Roman" w:cs="Times New Roman"/>
          <w:iCs/>
          <w:kern w:val="28"/>
          <w:sz w:val="28"/>
          <w:szCs w:val="28"/>
          <w:bdr w:val="none" w:sz="0" w:space="0" w:color="auto" w:frame="1"/>
        </w:rPr>
        <w:t>чет</w:t>
      </w:r>
      <w:r w:rsidR="00A93BCC">
        <w:rPr>
          <w:rFonts w:ascii="Times New Roman" w:eastAsia="Times New Roman" w:hAnsi="Times New Roman" w:cs="Times New Roman"/>
          <w:iCs/>
          <w:kern w:val="28"/>
          <w:sz w:val="28"/>
          <w:szCs w:val="28"/>
          <w:bdr w:val="none" w:sz="0" w:space="0" w:color="auto" w:frame="1"/>
        </w:rPr>
        <w:t>а</w:t>
      </w:r>
      <w:r w:rsidR="00F8633C" w:rsidRPr="00F8633C">
        <w:rPr>
          <w:rFonts w:ascii="Times New Roman" w:eastAsia="Times New Roman" w:hAnsi="Times New Roman" w:cs="Times New Roman"/>
          <w:iCs/>
          <w:kern w:val="28"/>
          <w:sz w:val="28"/>
          <w:szCs w:val="28"/>
          <w:bdr w:val="none" w:sz="0" w:space="0" w:color="auto" w:frame="1"/>
        </w:rPr>
        <w:t xml:space="preserve"> государственного имущества;</w:t>
      </w:r>
    </w:p>
    <w:p w14:paraId="6E5BCDCA" w14:textId="66F55587" w:rsidR="00F8633C" w:rsidRPr="00F8633C" w:rsidRDefault="002030B3" w:rsidP="002030B3">
      <w:pPr>
        <w:ind w:right="30"/>
        <w:textAlignment w:val="baseline"/>
        <w:rPr>
          <w:rFonts w:ascii="Times New Roman" w:eastAsia="Times New Roman" w:hAnsi="Times New Roman" w:cs="Times New Roman"/>
          <w:iCs/>
          <w:kern w:val="28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kern w:val="28"/>
          <w:sz w:val="28"/>
          <w:szCs w:val="28"/>
          <w:bdr w:val="none" w:sz="0" w:space="0" w:color="auto" w:frame="1"/>
        </w:rPr>
        <w:t xml:space="preserve"> </w:t>
      </w:r>
      <w:r w:rsidR="00F8633C" w:rsidRPr="00F8633C">
        <w:rPr>
          <w:rFonts w:ascii="Times New Roman" w:eastAsia="Times New Roman" w:hAnsi="Times New Roman" w:cs="Times New Roman"/>
          <w:iCs/>
          <w:kern w:val="28"/>
          <w:sz w:val="28"/>
          <w:szCs w:val="28"/>
          <w:bdr w:val="none" w:sz="0" w:space="0" w:color="auto" w:frame="1"/>
        </w:rPr>
        <w:t>2)</w:t>
      </w:r>
      <w:r w:rsidR="00A93BCC">
        <w:rPr>
          <w:rFonts w:ascii="Times New Roman" w:eastAsia="Times New Roman" w:hAnsi="Times New Roman" w:cs="Times New Roman"/>
          <w:iCs/>
          <w:kern w:val="28"/>
          <w:sz w:val="28"/>
          <w:szCs w:val="28"/>
          <w:bdr w:val="none" w:sz="0" w:space="0" w:color="auto" w:frame="1"/>
        </w:rPr>
        <w:t xml:space="preserve"> </w:t>
      </w:r>
      <w:r w:rsidR="00A93BCC">
        <w:rPr>
          <w:rFonts w:ascii="Times New Roman" w:eastAsia="Times New Roman" w:hAnsi="Times New Roman" w:cs="Times New Roman"/>
          <w:kern w:val="28"/>
          <w:sz w:val="28"/>
          <w:szCs w:val="28"/>
        </w:rPr>
        <w:t>отдел у</w:t>
      </w:r>
      <w:r w:rsidR="00F8633C" w:rsidRPr="00F8633C">
        <w:rPr>
          <w:rFonts w:ascii="Times New Roman" w:eastAsia="Times New Roman" w:hAnsi="Times New Roman" w:cs="Times New Roman"/>
          <w:kern w:val="28"/>
          <w:sz w:val="28"/>
          <w:szCs w:val="28"/>
        </w:rPr>
        <w:t>правлени</w:t>
      </w:r>
      <w:r w:rsidR="00A93BC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я </w:t>
      </w:r>
      <w:r w:rsidR="00F8633C" w:rsidRPr="00F8633C">
        <w:rPr>
          <w:rFonts w:ascii="Times New Roman" w:eastAsia="Times New Roman" w:hAnsi="Times New Roman" w:cs="Times New Roman"/>
          <w:kern w:val="28"/>
          <w:sz w:val="28"/>
          <w:szCs w:val="28"/>
        </w:rPr>
        <w:t>государственным имуществом;</w:t>
      </w:r>
    </w:p>
    <w:p w14:paraId="4F076F51" w14:textId="45401A96" w:rsidR="00F34B9B" w:rsidRPr="00F8633C" w:rsidRDefault="00F8633C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8633C">
        <w:rPr>
          <w:rFonts w:ascii="Times New Roman" w:hAnsi="Times New Roman" w:cs="Times New Roman"/>
          <w:sz w:val="28"/>
          <w:szCs w:val="28"/>
        </w:rPr>
        <w:t xml:space="preserve"> 3) </w:t>
      </w:r>
      <w:r w:rsidR="002030B3">
        <w:rPr>
          <w:rFonts w:ascii="Times New Roman" w:hAnsi="Times New Roman" w:cs="Times New Roman"/>
          <w:sz w:val="28"/>
          <w:szCs w:val="28"/>
        </w:rPr>
        <w:t>о</w:t>
      </w:r>
      <w:r w:rsidR="003269D2">
        <w:rPr>
          <w:rFonts w:ascii="Times New Roman" w:hAnsi="Times New Roman" w:cs="Times New Roman"/>
          <w:sz w:val="28"/>
          <w:szCs w:val="28"/>
        </w:rPr>
        <w:t xml:space="preserve">тдел </w:t>
      </w:r>
      <w:r w:rsidR="00A93BCC">
        <w:rPr>
          <w:rFonts w:ascii="Times New Roman" w:hAnsi="Times New Roman" w:cs="Times New Roman"/>
          <w:sz w:val="28"/>
          <w:szCs w:val="28"/>
        </w:rPr>
        <w:t>р</w:t>
      </w:r>
      <w:r w:rsidRPr="00F8633C">
        <w:rPr>
          <w:rFonts w:ascii="Times New Roman" w:hAnsi="Times New Roman" w:cs="Times New Roman"/>
          <w:sz w:val="28"/>
          <w:szCs w:val="28"/>
        </w:rPr>
        <w:t>аспоряжени</w:t>
      </w:r>
      <w:r w:rsidR="00A93BCC">
        <w:rPr>
          <w:rFonts w:ascii="Times New Roman" w:hAnsi="Times New Roman" w:cs="Times New Roman"/>
          <w:sz w:val="28"/>
          <w:szCs w:val="28"/>
        </w:rPr>
        <w:t>я</w:t>
      </w:r>
      <w:r w:rsidRPr="00F8633C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A93BCC">
        <w:rPr>
          <w:rFonts w:ascii="Times New Roman" w:hAnsi="Times New Roman" w:cs="Times New Roman"/>
          <w:sz w:val="28"/>
          <w:szCs w:val="28"/>
        </w:rPr>
        <w:t>я</w:t>
      </w:r>
      <w:r w:rsidRPr="00F8633C">
        <w:rPr>
          <w:rFonts w:ascii="Times New Roman" w:hAnsi="Times New Roman" w:cs="Times New Roman"/>
          <w:sz w:val="28"/>
          <w:szCs w:val="28"/>
        </w:rPr>
        <w:t xml:space="preserve"> государственной казной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4650F0" w14:textId="77777777"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BF137" w14:textId="52B54ACE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>. Основные задачи Департамента</w:t>
      </w:r>
    </w:p>
    <w:p w14:paraId="10817F5C" w14:textId="77777777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52FF9E9F" w14:textId="73A03563"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8D261F">
        <w:rPr>
          <w:rFonts w:ascii="Times New Roman" w:hAnsi="Times New Roman" w:cs="Times New Roman"/>
          <w:sz w:val="28"/>
          <w:szCs w:val="28"/>
        </w:rPr>
        <w:t>2.1. Основными задачами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 являются:</w:t>
      </w:r>
      <w:r w:rsidR="00DE6341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5916E" w14:textId="3933892B" w:rsidR="00EA6FDE" w:rsidRPr="00E872E0" w:rsidRDefault="00E16B02" w:rsidP="00EA6F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3" w:name="sub_21"/>
      <w:bookmarkStart w:id="4" w:name="sub_40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215FC1">
        <w:rPr>
          <w:rFonts w:ascii="Times New Roman" w:hAnsi="Times New Roman" w:cs="Times New Roman"/>
          <w:sz w:val="28"/>
          <w:szCs w:val="28"/>
        </w:rPr>
        <w:t>)</w:t>
      </w:r>
      <w:r w:rsidR="00FC0517">
        <w:rPr>
          <w:rFonts w:ascii="Times New Roman" w:hAnsi="Times New Roman" w:cs="Times New Roman"/>
          <w:sz w:val="28"/>
          <w:szCs w:val="28"/>
        </w:rPr>
        <w:t xml:space="preserve"> </w:t>
      </w:r>
      <w:r w:rsidR="00EA6FDE" w:rsidRPr="00E872E0">
        <w:rPr>
          <w:rFonts w:ascii="Times New Roman" w:hAnsi="Times New Roman" w:cs="Times New Roman"/>
          <w:sz w:val="28"/>
          <w:szCs w:val="28"/>
        </w:rPr>
        <w:t> </w:t>
      </w:r>
      <w:r w:rsidR="00AF44D0">
        <w:rPr>
          <w:rFonts w:ascii="Times New Roman" w:hAnsi="Times New Roman" w:cs="Times New Roman"/>
          <w:sz w:val="28"/>
          <w:szCs w:val="28"/>
        </w:rPr>
        <w:t>у</w:t>
      </w:r>
      <w:r w:rsidR="00EA6FDE" w:rsidRPr="00E872E0">
        <w:rPr>
          <w:rFonts w:ascii="Times New Roman" w:hAnsi="Times New Roman" w:cs="Times New Roman"/>
          <w:sz w:val="28"/>
          <w:szCs w:val="28"/>
        </w:rPr>
        <w:t>частие в пределах своей компетенции в реализации на территории Чеченской Республики государственной политики в области имущественных и земельных отношений</w:t>
      </w:r>
      <w:r w:rsidR="0070097E">
        <w:rPr>
          <w:rFonts w:ascii="Times New Roman" w:hAnsi="Times New Roman" w:cs="Times New Roman"/>
          <w:sz w:val="28"/>
          <w:szCs w:val="28"/>
        </w:rPr>
        <w:t>;</w:t>
      </w:r>
    </w:p>
    <w:p w14:paraId="2968E774" w14:textId="3FE9B5CD" w:rsidR="00EA6FDE" w:rsidRPr="00E872E0" w:rsidRDefault="00EA6FDE" w:rsidP="00EA6F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5" w:name="sub_22"/>
      <w:bookmarkEnd w:id="3"/>
      <w:r w:rsidRPr="00E872E0">
        <w:rPr>
          <w:rFonts w:ascii="Times New Roman" w:hAnsi="Times New Roman" w:cs="Times New Roman"/>
          <w:sz w:val="28"/>
          <w:szCs w:val="28"/>
        </w:rPr>
        <w:t>2</w:t>
      </w:r>
      <w:r w:rsidR="00215FC1">
        <w:rPr>
          <w:rFonts w:ascii="Times New Roman" w:hAnsi="Times New Roman" w:cs="Times New Roman"/>
          <w:sz w:val="28"/>
          <w:szCs w:val="28"/>
        </w:rPr>
        <w:t>)</w:t>
      </w:r>
      <w:r w:rsidR="00FC0517"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о</w:t>
      </w:r>
      <w:r w:rsidRPr="00E872E0">
        <w:rPr>
          <w:rFonts w:ascii="Times New Roman" w:hAnsi="Times New Roman" w:cs="Times New Roman"/>
          <w:sz w:val="28"/>
          <w:szCs w:val="28"/>
        </w:rPr>
        <w:t xml:space="preserve">существление, в пределах своей компетенции, деятельности по управлению и распоряжению государственным имуществом, а также осуществление, на основании решений Правительства Чеченской Республики, </w:t>
      </w:r>
      <w:r w:rsidRPr="00E872E0">
        <w:rPr>
          <w:rFonts w:ascii="Times New Roman" w:hAnsi="Times New Roman" w:cs="Times New Roman"/>
          <w:sz w:val="28"/>
          <w:szCs w:val="28"/>
        </w:rPr>
        <w:lastRenderedPageBreak/>
        <w:t>приватизации объектов государственной собственности Чеченской Республики</w:t>
      </w:r>
      <w:bookmarkStart w:id="6" w:name="sub_25"/>
      <w:bookmarkEnd w:id="5"/>
      <w:r w:rsidR="0070097E">
        <w:rPr>
          <w:rFonts w:ascii="Times New Roman" w:hAnsi="Times New Roman" w:cs="Times New Roman"/>
          <w:sz w:val="28"/>
          <w:szCs w:val="28"/>
        </w:rPr>
        <w:t>;</w:t>
      </w:r>
    </w:p>
    <w:p w14:paraId="38841359" w14:textId="34770438" w:rsidR="00EA6FDE" w:rsidRPr="00E872E0" w:rsidRDefault="00215FC1" w:rsidP="00EA6F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44D0">
        <w:rPr>
          <w:rFonts w:ascii="Times New Roman" w:hAnsi="Times New Roman" w:cs="Times New Roman"/>
          <w:sz w:val="28"/>
          <w:szCs w:val="28"/>
        </w:rPr>
        <w:t>у</w:t>
      </w:r>
      <w:r w:rsidR="00EA6FDE" w:rsidRPr="00E872E0">
        <w:rPr>
          <w:rFonts w:ascii="Times New Roman" w:hAnsi="Times New Roman" w:cs="Times New Roman"/>
          <w:sz w:val="28"/>
          <w:szCs w:val="28"/>
        </w:rPr>
        <w:t>частие в разработке проектов и реализации утвержденных в установленном порядке республиканских программ, связанных с регулированием имущественных отношений в сфере владения, пользования и распоряжения государственным имуществом</w:t>
      </w:r>
      <w:r w:rsidR="0070097E">
        <w:rPr>
          <w:rFonts w:ascii="Times New Roman" w:hAnsi="Times New Roman" w:cs="Times New Roman"/>
          <w:sz w:val="28"/>
          <w:szCs w:val="28"/>
        </w:rPr>
        <w:t>;</w:t>
      </w:r>
    </w:p>
    <w:p w14:paraId="3DE71EBD" w14:textId="24824574" w:rsidR="00EA6FDE" w:rsidRPr="00E872E0" w:rsidRDefault="00215FC1" w:rsidP="00EA6F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7" w:name="sub_27"/>
      <w:bookmarkEnd w:id="6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F44D0">
        <w:rPr>
          <w:rFonts w:ascii="Times New Roman" w:hAnsi="Times New Roman" w:cs="Times New Roman"/>
          <w:sz w:val="28"/>
          <w:szCs w:val="28"/>
        </w:rPr>
        <w:t>у</w:t>
      </w:r>
      <w:r w:rsidR="00EA6FDE" w:rsidRPr="00E872E0">
        <w:rPr>
          <w:rFonts w:ascii="Times New Roman" w:hAnsi="Times New Roman" w:cs="Times New Roman"/>
          <w:sz w:val="28"/>
          <w:szCs w:val="28"/>
        </w:rPr>
        <w:t>частие в обеспечении интересов Чеченской Республики при заключении соглашений между федеральными органами исполнительной власти и органами государственной власти Чеченской Республики о передаче части полномочий в области имущественных отношений</w:t>
      </w:r>
      <w:r w:rsidR="0070097E">
        <w:rPr>
          <w:rFonts w:ascii="Times New Roman" w:hAnsi="Times New Roman" w:cs="Times New Roman"/>
          <w:sz w:val="28"/>
          <w:szCs w:val="28"/>
        </w:rPr>
        <w:t>;</w:t>
      </w:r>
    </w:p>
    <w:p w14:paraId="66931798" w14:textId="43AA908C" w:rsidR="00EA6FDE" w:rsidRPr="00E872E0" w:rsidRDefault="00215FC1" w:rsidP="00EA6F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8" w:name="sub_28"/>
      <w:bookmarkEnd w:id="7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F44D0">
        <w:rPr>
          <w:rFonts w:ascii="Times New Roman" w:hAnsi="Times New Roman" w:cs="Times New Roman"/>
          <w:sz w:val="28"/>
          <w:szCs w:val="28"/>
        </w:rPr>
        <w:t>м</w:t>
      </w:r>
      <w:r w:rsidR="00EA6FDE" w:rsidRPr="00E872E0">
        <w:rPr>
          <w:rFonts w:ascii="Times New Roman" w:hAnsi="Times New Roman" w:cs="Times New Roman"/>
          <w:sz w:val="28"/>
          <w:szCs w:val="28"/>
        </w:rPr>
        <w:t>етодическое и иное обеспечение процессов приватизации, управления и распоряжения государственным имуществом</w:t>
      </w:r>
      <w:r w:rsidR="0070097E">
        <w:rPr>
          <w:rFonts w:ascii="Times New Roman" w:hAnsi="Times New Roman" w:cs="Times New Roman"/>
          <w:sz w:val="28"/>
          <w:szCs w:val="28"/>
        </w:rPr>
        <w:t>;</w:t>
      </w:r>
    </w:p>
    <w:p w14:paraId="33FD0161" w14:textId="77810B94" w:rsidR="00EA6FDE" w:rsidRPr="00E872E0" w:rsidRDefault="00215FC1" w:rsidP="00EA6FD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9" w:name="sub_29"/>
      <w:bookmarkEnd w:id="8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F44D0">
        <w:rPr>
          <w:rFonts w:ascii="Times New Roman" w:hAnsi="Times New Roman" w:cs="Times New Roman"/>
          <w:sz w:val="28"/>
          <w:szCs w:val="28"/>
        </w:rPr>
        <w:t>у</w:t>
      </w:r>
      <w:r w:rsidR="00EA6FDE" w:rsidRPr="00E872E0">
        <w:rPr>
          <w:rFonts w:ascii="Times New Roman" w:hAnsi="Times New Roman" w:cs="Times New Roman"/>
          <w:sz w:val="28"/>
          <w:szCs w:val="28"/>
        </w:rPr>
        <w:t xml:space="preserve">частие в создании обеспечении функционирования системы учета государственного имущества. </w:t>
      </w:r>
    </w:p>
    <w:bookmarkEnd w:id="9"/>
    <w:p w14:paraId="33752E6D" w14:textId="0C2AB3F1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3182DE52" w14:textId="77777777" w:rsidR="00654856" w:rsidRPr="008D261F" w:rsidRDefault="00654856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0497B7A6" w14:textId="475CDD9F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</w:p>
    <w:p w14:paraId="4B6D1633" w14:textId="77777777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4F9169D7" w14:textId="1180FBC5" w:rsidR="00E47E2C" w:rsidRDefault="00754F13" w:rsidP="00E47E2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Департамент в соответствии с возложенными на него задачами </w:t>
      </w:r>
      <w:r w:rsidR="00710C75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14:paraId="1CB7C548" w14:textId="7C35191A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227FB"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у</w:t>
      </w:r>
      <w:r w:rsidR="00E47E2C" w:rsidRPr="00E872E0">
        <w:rPr>
          <w:rFonts w:ascii="Times New Roman" w:hAnsi="Times New Roman" w:cs="Times New Roman"/>
          <w:sz w:val="28"/>
          <w:szCs w:val="28"/>
        </w:rPr>
        <w:t>частвует в разработке проектов и реализации государственных программ по управлению недвижимым имуществом, за исключением земельных участков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51182C4E" w14:textId="5383576E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0" w:name="sub_32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7E2C" w:rsidRPr="00E872E0">
        <w:rPr>
          <w:rFonts w:ascii="Times New Roman" w:hAnsi="Times New Roman" w:cs="Times New Roman"/>
          <w:sz w:val="28"/>
          <w:szCs w:val="28"/>
        </w:rPr>
        <w:t> </w:t>
      </w:r>
      <w:bookmarkStart w:id="11" w:name="sub_39"/>
      <w:bookmarkEnd w:id="10"/>
      <w:r w:rsidR="00AF44D0">
        <w:rPr>
          <w:rFonts w:ascii="Times New Roman" w:hAnsi="Times New Roman" w:cs="Times New Roman"/>
          <w:sz w:val="28"/>
          <w:szCs w:val="28"/>
        </w:rPr>
        <w:t>о</w:t>
      </w:r>
      <w:r w:rsidR="00E47E2C" w:rsidRPr="00E872E0">
        <w:rPr>
          <w:rFonts w:ascii="Times New Roman" w:hAnsi="Times New Roman" w:cs="Times New Roman"/>
          <w:sz w:val="28"/>
          <w:szCs w:val="28"/>
        </w:rPr>
        <w:t>существляет контроль за своевременным поступлением в бюджет Чеченской Республики денежных средств по всем заключенным сделкам по приватизации государственного имущества, а также от реализации основных фондов, кроме недвижимого имущества учреждений, принимает необходимые меры для обеспечения этих поступлений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27687B50" w14:textId="45103483" w:rsidR="00E47E2C" w:rsidRPr="00E872E0" w:rsidRDefault="00E47E2C" w:rsidP="00E47E2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7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в</w:t>
      </w:r>
      <w:r w:rsidRPr="00E872E0">
        <w:rPr>
          <w:rFonts w:ascii="Times New Roman" w:hAnsi="Times New Roman" w:cs="Times New Roman"/>
          <w:sz w:val="28"/>
          <w:szCs w:val="28"/>
        </w:rPr>
        <w:t>ыступает от имени Чеченской Республики уполномоченным органом при государственной регистрации прав на недвижимое имущество, подлежащее отнесению к государственной собственности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6E4F70C5" w14:textId="42BC227B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4) 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 порядке, определенном законодательством, осуществляет передачу в аренду, безвозмездное пользование, доверительное управление государственного имущества, включая движимое и недвижимое имущество. Выступает арендодателем и правопреемником по договорам аренды государственного имущества, в том числе по договорам аренды государственного имущества с правом выкупа, заключенным ранее предприятиями, организациями, а также осуществляет продажу права на аренду государственного имущества</w:t>
      </w:r>
      <w:r w:rsidR="005F4E3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78A6250E" w14:textId="41EACCC4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>существляет учет и контроль за своевременной и полной уплатой арендаторами арендной платы за государственное недвижимое имущество</w:t>
      </w:r>
      <w:r w:rsidR="00EC560F">
        <w:rPr>
          <w:rFonts w:ascii="Times New Roman" w:hAnsi="Times New Roman" w:cs="Times New Roman"/>
          <w:spacing w:val="2"/>
          <w:sz w:val="28"/>
          <w:szCs w:val="28"/>
        </w:rPr>
        <w:t xml:space="preserve">, включая недвижимое имущество, </w:t>
      </w:r>
      <w:proofErr w:type="gramStart"/>
      <w:r w:rsidR="00EC560F">
        <w:rPr>
          <w:rFonts w:ascii="Times New Roman" w:hAnsi="Times New Roman" w:cs="Times New Roman"/>
          <w:spacing w:val="2"/>
          <w:sz w:val="28"/>
          <w:szCs w:val="28"/>
        </w:rPr>
        <w:t>а  также</w:t>
      </w:r>
      <w:proofErr w:type="gramEnd"/>
      <w:r w:rsidR="00EC560F">
        <w:rPr>
          <w:rFonts w:ascii="Times New Roman" w:hAnsi="Times New Roman" w:cs="Times New Roman"/>
          <w:spacing w:val="2"/>
          <w:sz w:val="28"/>
          <w:szCs w:val="28"/>
        </w:rPr>
        <w:t xml:space="preserve"> принятие решений (зачете)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560F">
        <w:rPr>
          <w:rFonts w:ascii="Times New Roman" w:hAnsi="Times New Roman" w:cs="Times New Roman"/>
          <w:spacing w:val="2"/>
          <w:sz w:val="28"/>
          <w:szCs w:val="28"/>
        </w:rPr>
        <w:t>излишне уплаченных платежей;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18E89515" w14:textId="0D8C04C1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6)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>существляет в установленном законодательством порядке проведение аукционов, конкурсов по продаже государственного недвижимого имущества</w:t>
      </w:r>
      <w:r w:rsidR="005F4E3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2DABF802" w14:textId="274EBC0B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7)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>существляет контроль за соблюдением условий договоров купли-продажи государственного имущества, включая недвижимое имущество, в том числе за использованием арендаторами имущества по целевому назначению в соответствии с разрешенными видами использования, предусмотренными в договорах аренды; в необходимых случаях принимает меры для расторжения договоров в установленном порядке</w:t>
      </w:r>
      <w:r w:rsidR="005F4E3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3956331A" w14:textId="550303C7" w:rsidR="00E47E2C" w:rsidRPr="00E872E0" w:rsidRDefault="00E47E2C" w:rsidP="00E47E2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bookmarkStart w:id="12" w:name="sub_318"/>
      <w:bookmarkEnd w:id="11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72E0">
        <w:rPr>
          <w:rFonts w:ascii="Times New Roman" w:hAnsi="Times New Roman" w:cs="Times New Roman"/>
          <w:sz w:val="28"/>
          <w:szCs w:val="28"/>
        </w:rPr>
        <w:t xml:space="preserve">   </w:t>
      </w:r>
      <w:r w:rsidR="00FF7763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в</w:t>
      </w:r>
      <w:r w:rsidRPr="00E872E0">
        <w:rPr>
          <w:rFonts w:ascii="Times New Roman" w:hAnsi="Times New Roman" w:cs="Times New Roman"/>
          <w:sz w:val="28"/>
          <w:szCs w:val="28"/>
        </w:rPr>
        <w:t>едет в установленном порядке реестр государственного имущества Чеченской Республики</w:t>
      </w:r>
      <w:bookmarkStart w:id="13" w:name="sub_320"/>
      <w:bookmarkEnd w:id="12"/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3AF34623" w14:textId="08B99278" w:rsidR="00E47E2C" w:rsidRPr="00E872E0" w:rsidRDefault="008227FB" w:rsidP="008227FB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763">
        <w:rPr>
          <w:rFonts w:ascii="Times New Roman" w:hAnsi="Times New Roman" w:cs="Times New Roman"/>
          <w:sz w:val="28"/>
          <w:szCs w:val="28"/>
        </w:rPr>
        <w:t>9)</w:t>
      </w:r>
      <w:r w:rsidR="00E47E2C" w:rsidRPr="00E872E0">
        <w:rPr>
          <w:rFonts w:ascii="Times New Roman" w:hAnsi="Times New Roman" w:cs="Times New Roman"/>
          <w:sz w:val="28"/>
          <w:szCs w:val="28"/>
        </w:rPr>
        <w:t> </w:t>
      </w:r>
      <w:r w:rsidR="00AF44D0">
        <w:rPr>
          <w:rFonts w:ascii="Times New Roman" w:hAnsi="Times New Roman" w:cs="Times New Roman"/>
          <w:sz w:val="28"/>
          <w:szCs w:val="28"/>
        </w:rPr>
        <w:t>у</w:t>
      </w:r>
      <w:r w:rsidR="00E47E2C" w:rsidRPr="00E872E0">
        <w:rPr>
          <w:rFonts w:ascii="Times New Roman" w:hAnsi="Times New Roman" w:cs="Times New Roman"/>
          <w:sz w:val="28"/>
          <w:szCs w:val="28"/>
        </w:rPr>
        <w:t>частвует в разработке проектов по разграничению государственной собственности, включая недвижимое имущество, в том числе земельные участки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21D67074" w14:textId="4D842400" w:rsidR="00E47E2C" w:rsidRPr="00E872E0" w:rsidRDefault="00E47E2C" w:rsidP="00E47E2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763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п</w:t>
      </w:r>
      <w:r w:rsidRPr="00E872E0">
        <w:rPr>
          <w:rFonts w:ascii="Times New Roman" w:hAnsi="Times New Roman" w:cs="Times New Roman"/>
          <w:sz w:val="28"/>
          <w:szCs w:val="28"/>
        </w:rPr>
        <w:t>риобретает (выкупает) по решению Правительства Чеченской Республики земельные участки и иное имущество в государственную собственность Чеченской Республики, в том числе, для государственных нужд Чеченской Республики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3AA4CD69" w14:textId="20844A35" w:rsidR="00E47E2C" w:rsidRPr="00E872E0" w:rsidRDefault="00E47E2C" w:rsidP="00E47E2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763">
        <w:rPr>
          <w:rFonts w:ascii="Times New Roman" w:hAnsi="Times New Roman" w:cs="Times New Roman"/>
          <w:sz w:val="28"/>
          <w:szCs w:val="28"/>
        </w:rPr>
        <w:t xml:space="preserve">11) </w:t>
      </w:r>
      <w:r w:rsidR="00AF44D0">
        <w:rPr>
          <w:rFonts w:ascii="Times New Roman" w:hAnsi="Times New Roman" w:cs="Times New Roman"/>
          <w:sz w:val="28"/>
          <w:szCs w:val="28"/>
        </w:rPr>
        <w:t>о</w:t>
      </w:r>
      <w:r w:rsidRPr="00E872E0">
        <w:rPr>
          <w:rFonts w:ascii="Times New Roman" w:hAnsi="Times New Roman" w:cs="Times New Roman"/>
          <w:sz w:val="28"/>
          <w:szCs w:val="28"/>
        </w:rPr>
        <w:t>существляет от имени Чеченской Республики полномочия собственника по передаче в установленном порядке в собственность Российской Федерации и в собственность муниципальных образований Чеченской Республики государственного имущества Чеченской Республики и принятию  в государственную собственность Чеченской Республики имущества Российской Федерации и имущества муниципальных образований Чеченской Республики в связи с разграничением полномочий между федеральными органами государственной  власти, органами государственной власти  субъектов Российской Федерации, органами местного самоуправления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5F69029E" w14:textId="6DD35F53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E47E2C"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в</w:t>
      </w:r>
      <w:r w:rsidR="00E47E2C" w:rsidRPr="00E872E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 участвует в подготовке предложений и проектов правовых актов о передаче в государственную собственность Чеченской Республики имущества, находящегося в государственной собственности Российской Федерации и в собственности муниципальных образований Чеченской Республики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5A96608E" w14:textId="5E6AB158" w:rsidR="00E47E2C" w:rsidRPr="00E872E0" w:rsidRDefault="00FF7763" w:rsidP="00E47E2C">
      <w:pPr>
        <w:shd w:val="clear" w:color="auto" w:fill="FFFFFF"/>
        <w:tabs>
          <w:tab w:val="left" w:pos="0"/>
        </w:tabs>
        <w:spacing w:line="240" w:lineRule="atLeast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13)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>а основании решений Правительства Чеченской Республики в установленном порядке осуществляет мероприятия по преобразованию государственных унитарных предприятий в хозяйственные общества</w:t>
      </w:r>
      <w:r w:rsidR="005F4E32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56031CC6" w14:textId="4A1ACA53" w:rsidR="00E47E2C" w:rsidRPr="00E872E0" w:rsidRDefault="00FF7763" w:rsidP="00E47E2C">
      <w:pPr>
        <w:shd w:val="clear" w:color="auto" w:fill="FFFFFF"/>
        <w:tabs>
          <w:tab w:val="left" w:pos="0"/>
        </w:tabs>
        <w:spacing w:line="240" w:lineRule="atLeast"/>
        <w:ind w:firstLine="709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14)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рганизует и контролирует реализацию 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>рогнозного плана (программы) приватизации государственного имущества, представляет отчет о его выполнении в Правительство Чеченской Республики</w:t>
      </w:r>
      <w:r w:rsidR="005F4E32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5073B511" w14:textId="595F3F18" w:rsidR="00E47E2C" w:rsidRPr="00E872E0" w:rsidRDefault="00FF7763" w:rsidP="00E47E2C">
      <w:pPr>
        <w:shd w:val="clear" w:color="auto" w:fill="FFFFFF"/>
        <w:tabs>
          <w:tab w:val="left" w:pos="0"/>
        </w:tabs>
        <w:spacing w:line="240" w:lineRule="atLeast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15)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>азрабатывает и представляет в Министерство финансов Чеченской Республики и Министерство экономического, территориального развития и торговли Чеченской Республики в установленном порядке прогнозные данные о поступлении средств от приватизации и использования государственного имущества</w:t>
      </w:r>
      <w:r w:rsidR="005F4E3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01F61E8D" w14:textId="60A3717D" w:rsidR="00E47E2C" w:rsidRPr="00E872E0" w:rsidRDefault="00FF7763" w:rsidP="00E47E2C">
      <w:pPr>
        <w:shd w:val="clear" w:color="auto" w:fill="FFFFFF"/>
        <w:tabs>
          <w:tab w:val="left" w:pos="0"/>
        </w:tabs>
        <w:spacing w:line="240" w:lineRule="atLeast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16)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 установленном порядке подготавливает предложения для принятия Правительством Чеченской Республики решений об условиях приватизации государственного имущества Чеченской Республики</w:t>
      </w:r>
      <w:r w:rsidR="005F4E32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59FEC4BD" w14:textId="01D8471F" w:rsidR="00E47E2C" w:rsidRPr="00E872E0" w:rsidRDefault="00FF7763" w:rsidP="00E47E2C">
      <w:pPr>
        <w:shd w:val="clear" w:color="auto" w:fill="FFFFFF"/>
        <w:tabs>
          <w:tab w:val="left" w:pos="0"/>
        </w:tabs>
        <w:spacing w:line="240" w:lineRule="atLeast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17)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>беспечивает публикацию решений об условиях приватизации государственного имущества</w:t>
      </w:r>
      <w:r w:rsidR="005F4E3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1DCE6560" w14:textId="1B25A252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18)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азрабатывает условия конкурса по продаже приватизируемого 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lastRenderedPageBreak/>
        <w:t>государственного имущества в соответствии с решениями Правительства Чеченской Республики об условиях приватизации государственного имущества Чеченской Республики и обеспечивает его проведение</w:t>
      </w:r>
      <w:r w:rsidR="005F4E32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1213CEC6" w14:textId="679A6C70" w:rsidR="00E47E2C" w:rsidRPr="00E872E0" w:rsidRDefault="00FF7763" w:rsidP="00E47E2C">
      <w:pPr>
        <w:shd w:val="clear" w:color="auto" w:fill="FFFFFF"/>
        <w:tabs>
          <w:tab w:val="left" w:pos="0"/>
        </w:tabs>
        <w:spacing w:line="240" w:lineRule="atLeast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19)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>носит в Правительство Чеченской Республики предложения по продаже находящихся в государственной собственности Чеченской Республики акций и долей в уставных капиталах хозяйственных обществ</w:t>
      </w:r>
      <w:r w:rsidR="005F4E32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1CF02C91" w14:textId="4BBD3241" w:rsidR="00E47E2C" w:rsidRPr="00E872E0" w:rsidRDefault="00E47E2C" w:rsidP="00E47E2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7763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о</w:t>
      </w:r>
      <w:r w:rsidRPr="00E872E0">
        <w:rPr>
          <w:rFonts w:ascii="Times New Roman" w:hAnsi="Times New Roman" w:cs="Times New Roman"/>
          <w:sz w:val="28"/>
          <w:szCs w:val="28"/>
        </w:rPr>
        <w:t>рганизует и осуществляет учет имущества Казны Чеченской Республики, не закрепленного за государственными учреждениями и предприятиями, а также готовит в Правительство Чеченской Республики в установленном порядке отчет по данному имуществу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44EA77B7" w14:textId="245AEE95" w:rsidR="00E47E2C" w:rsidRPr="00E872E0" w:rsidRDefault="00E47E2C" w:rsidP="00E47E2C">
      <w:pPr>
        <w:spacing w:line="240" w:lineRule="atLeast"/>
        <w:rPr>
          <w:rFonts w:ascii="Times New Roman" w:hAnsi="Times New Roman" w:cs="Times New Roman"/>
          <w:spacing w:val="2"/>
          <w:sz w:val="28"/>
          <w:szCs w:val="28"/>
        </w:rPr>
      </w:pPr>
      <w:bookmarkStart w:id="14" w:name="sub_347"/>
      <w:bookmarkEnd w:id="13"/>
      <w:r w:rsidRPr="00E872E0">
        <w:rPr>
          <w:rFonts w:ascii="Times New Roman" w:hAnsi="Times New Roman" w:cs="Times New Roman"/>
          <w:sz w:val="28"/>
          <w:szCs w:val="28"/>
        </w:rPr>
        <w:t xml:space="preserve"> </w:t>
      </w:r>
      <w:r w:rsidR="00FF7763">
        <w:rPr>
          <w:rFonts w:ascii="Times New Roman" w:hAnsi="Times New Roman" w:cs="Times New Roman"/>
          <w:sz w:val="28"/>
          <w:szCs w:val="28"/>
        </w:rPr>
        <w:t>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г</w:t>
      </w:r>
      <w:r w:rsidRPr="00E872E0">
        <w:rPr>
          <w:rFonts w:ascii="Times New Roman" w:hAnsi="Times New Roman" w:cs="Times New Roman"/>
          <w:sz w:val="28"/>
          <w:szCs w:val="28"/>
        </w:rPr>
        <w:t>отовит акты приема – передачи государственного имущества Чеченской Республики</w:t>
      </w:r>
      <w:r w:rsidR="005F4E32">
        <w:rPr>
          <w:rFonts w:ascii="Times New Roman" w:hAnsi="Times New Roman" w:cs="Times New Roman"/>
          <w:sz w:val="28"/>
          <w:szCs w:val="28"/>
        </w:rPr>
        <w:t>;</w:t>
      </w:r>
      <w:r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71FF746E" w14:textId="6E26F9BF" w:rsidR="00E47E2C" w:rsidRPr="00E872E0" w:rsidRDefault="00E47E2C" w:rsidP="00E47E2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7763">
        <w:rPr>
          <w:rFonts w:ascii="Times New Roman" w:hAnsi="Times New Roman" w:cs="Times New Roman"/>
          <w:spacing w:val="2"/>
          <w:sz w:val="28"/>
          <w:szCs w:val="28"/>
        </w:rPr>
        <w:t xml:space="preserve">22)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872E0">
        <w:rPr>
          <w:rFonts w:ascii="Times New Roman" w:hAnsi="Times New Roman" w:cs="Times New Roman"/>
          <w:spacing w:val="2"/>
          <w:sz w:val="28"/>
          <w:szCs w:val="28"/>
        </w:rPr>
        <w:t xml:space="preserve"> установленном порядке заключает договоры о залоге имущества по сделкам, кредитором или должником в которых выступает Чеченская Республика</w:t>
      </w:r>
      <w:r w:rsidR="005F4E3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70228EB4" w14:textId="3797661D" w:rsidR="00E47E2C" w:rsidRPr="00E872E0" w:rsidRDefault="00AF44D0" w:rsidP="00E47E2C">
      <w:pPr>
        <w:shd w:val="clear" w:color="auto" w:fill="FFFFFF"/>
        <w:tabs>
          <w:tab w:val="left" w:pos="0"/>
        </w:tabs>
        <w:spacing w:line="240" w:lineRule="atLeast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7763">
        <w:rPr>
          <w:rFonts w:ascii="Times New Roman" w:hAnsi="Times New Roman" w:cs="Times New Roman"/>
          <w:spacing w:val="2"/>
          <w:sz w:val="28"/>
          <w:szCs w:val="28"/>
        </w:rPr>
        <w:t xml:space="preserve">23) 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>отовит и представляет в Правительство Чеченской Республики ежегодно</w:t>
      </w:r>
      <w:r w:rsidR="00E47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47E2C" w:rsidRPr="00E872E0">
        <w:rPr>
          <w:rFonts w:ascii="Times New Roman" w:hAnsi="Times New Roman" w:cs="Times New Roman"/>
          <w:spacing w:val="2"/>
          <w:sz w:val="28"/>
          <w:szCs w:val="28"/>
        </w:rPr>
        <w:t>предложения о продаже акций и долей, находящихся в собственности Чеченской Республики</w:t>
      </w:r>
      <w:r w:rsidR="005F4E3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78C97B36" w14:textId="01475355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5" w:name="sub_349"/>
      <w:bookmarkEnd w:id="14"/>
      <w:r>
        <w:rPr>
          <w:rFonts w:ascii="Times New Roman" w:hAnsi="Times New Roman" w:cs="Times New Roman"/>
          <w:sz w:val="28"/>
          <w:szCs w:val="28"/>
        </w:rPr>
        <w:t>24)</w:t>
      </w:r>
      <w:r w:rsidR="00E47E2C" w:rsidRPr="00E872E0"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в</w:t>
      </w:r>
      <w:r w:rsidR="00E47E2C" w:rsidRPr="00E872E0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 готовит проекты решений о закреплении государственного имущества за государственными унитарными предприятиями на праве хозяйственного ведения и государственными учреждениями на праве оперативного управления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6488AF24" w14:textId="4DAFED38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6" w:name="sub_357"/>
      <w:bookmarkEnd w:id="15"/>
      <w:r>
        <w:rPr>
          <w:rFonts w:ascii="Times New Roman" w:hAnsi="Times New Roman" w:cs="Times New Roman"/>
          <w:sz w:val="28"/>
          <w:szCs w:val="28"/>
        </w:rPr>
        <w:t>25)</w:t>
      </w:r>
      <w:r w:rsidR="00E47E2C" w:rsidRPr="00E872E0">
        <w:rPr>
          <w:rFonts w:ascii="Times New Roman" w:hAnsi="Times New Roman" w:cs="Times New Roman"/>
          <w:sz w:val="28"/>
          <w:szCs w:val="28"/>
        </w:rPr>
        <w:t> </w:t>
      </w:r>
      <w:r w:rsidR="00AF44D0">
        <w:rPr>
          <w:rFonts w:ascii="Times New Roman" w:hAnsi="Times New Roman" w:cs="Times New Roman"/>
          <w:sz w:val="28"/>
          <w:szCs w:val="28"/>
        </w:rPr>
        <w:t>о</w:t>
      </w:r>
      <w:r w:rsidR="00E47E2C" w:rsidRPr="00E872E0">
        <w:rPr>
          <w:rFonts w:ascii="Times New Roman" w:hAnsi="Times New Roman" w:cs="Times New Roman"/>
          <w:sz w:val="28"/>
          <w:szCs w:val="28"/>
        </w:rPr>
        <w:t>беспечивает проведение оценки государственного имущества в установленных законодательством случаях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6AB3E0E7" w14:textId="4BD61655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</w:t>
      </w:r>
      <w:r w:rsidR="00E47E2C"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в</w:t>
      </w:r>
      <w:r w:rsidR="00E47E2C" w:rsidRPr="00E872E0">
        <w:rPr>
          <w:rFonts w:ascii="Times New Roman" w:hAnsi="Times New Roman" w:cs="Times New Roman"/>
          <w:sz w:val="28"/>
          <w:szCs w:val="28"/>
        </w:rPr>
        <w:t>едет учет (реестр) договоров залога и иного обременения государственного имущества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11C7DC2E" w14:textId="43FE9DA7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="00E47E2C" w:rsidRPr="00E872E0"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в</w:t>
      </w:r>
      <w:r w:rsidR="00E47E2C" w:rsidRPr="00E872E0">
        <w:rPr>
          <w:rFonts w:ascii="Times New Roman" w:hAnsi="Times New Roman" w:cs="Times New Roman"/>
          <w:sz w:val="28"/>
          <w:szCs w:val="28"/>
        </w:rPr>
        <w:t xml:space="preserve"> установленном порядке готовит договоры о залоге имущества по сделкам, кредиторам или должникам, в которых выступает Чеченская Республика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3B569785" w14:textId="16C6F3F8" w:rsidR="00E47E2C" w:rsidRPr="00E872E0" w:rsidRDefault="00FF7763" w:rsidP="00E47E2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</w:t>
      </w:r>
      <w:r w:rsidR="00CA5A2E"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о</w:t>
      </w:r>
      <w:r w:rsidR="00E47E2C" w:rsidRPr="00E872E0">
        <w:rPr>
          <w:rFonts w:ascii="Times New Roman" w:hAnsi="Times New Roman" w:cs="Times New Roman"/>
          <w:sz w:val="28"/>
          <w:szCs w:val="28"/>
        </w:rPr>
        <w:t>существляет в пределах своих полномочий контроль за управлением, распоряжением, использованием по назначению и сохранностью государственного имущества, за исключением земельных участков, находящихся во владении, пользовании юридических и физических лиц</w:t>
      </w:r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03FF95BF" w14:textId="42CAC9ED" w:rsidR="00E47E2C" w:rsidRPr="00E872E0" w:rsidRDefault="00CA5A2E" w:rsidP="00E47E2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7" w:name="sub_363"/>
      <w:bookmarkEnd w:id="16"/>
      <w:r>
        <w:rPr>
          <w:rFonts w:ascii="Times New Roman" w:hAnsi="Times New Roman" w:cs="Times New Roman"/>
          <w:sz w:val="28"/>
          <w:szCs w:val="28"/>
        </w:rPr>
        <w:t xml:space="preserve">29) </w:t>
      </w:r>
      <w:r w:rsidR="00AF44D0">
        <w:rPr>
          <w:rFonts w:ascii="Times New Roman" w:hAnsi="Times New Roman" w:cs="Times New Roman"/>
          <w:sz w:val="28"/>
          <w:szCs w:val="28"/>
        </w:rPr>
        <w:t>в</w:t>
      </w:r>
      <w:r w:rsidR="00E47E2C" w:rsidRPr="00E872E0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Чеченской Республики порядке согласовывает списание основных фондов, находящихся в государственной собственности</w:t>
      </w:r>
      <w:bookmarkStart w:id="18" w:name="sub_365"/>
      <w:bookmarkEnd w:id="17"/>
      <w:r w:rsidR="005F4E32">
        <w:rPr>
          <w:rFonts w:ascii="Times New Roman" w:hAnsi="Times New Roman" w:cs="Times New Roman"/>
          <w:sz w:val="28"/>
          <w:szCs w:val="28"/>
        </w:rPr>
        <w:t>;</w:t>
      </w:r>
    </w:p>
    <w:p w14:paraId="5C9311BA" w14:textId="41380E57" w:rsidR="00E47E2C" w:rsidRPr="00E47E2C" w:rsidRDefault="00E47E2C" w:rsidP="00E47E2C">
      <w:pPr>
        <w:widowControl/>
        <w:tabs>
          <w:tab w:val="left" w:pos="1134"/>
          <w:tab w:val="left" w:pos="127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366"/>
      <w:bookmarkEnd w:id="18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E47E2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A5A2E">
        <w:rPr>
          <w:rFonts w:ascii="Times New Roman" w:hAnsi="Times New Roman" w:cs="Times New Roman"/>
          <w:sz w:val="28"/>
          <w:szCs w:val="28"/>
        </w:rPr>
        <w:t xml:space="preserve">30) </w:t>
      </w:r>
      <w:r w:rsidR="00AF44D0">
        <w:rPr>
          <w:rFonts w:ascii="Times New Roman" w:hAnsi="Times New Roman" w:cs="Times New Roman"/>
          <w:sz w:val="28"/>
          <w:szCs w:val="28"/>
        </w:rPr>
        <w:t>о</w:t>
      </w:r>
      <w:r w:rsidRPr="00E47E2C">
        <w:rPr>
          <w:rFonts w:ascii="Times New Roman" w:hAnsi="Times New Roman" w:cs="Times New Roman"/>
          <w:sz w:val="28"/>
          <w:szCs w:val="28"/>
        </w:rPr>
        <w:t xml:space="preserve">существляет </w:t>
      </w:r>
      <w:bookmarkStart w:id="20" w:name="sub_50"/>
      <w:bookmarkEnd w:id="4"/>
      <w:bookmarkEnd w:id="19"/>
      <w:r w:rsidRPr="00E47E2C">
        <w:rPr>
          <w:rFonts w:ascii="Times New Roman" w:eastAsia="Times New Roman" w:hAnsi="Times New Roman" w:cs="Times New Roman"/>
          <w:sz w:val="28"/>
          <w:szCs w:val="28"/>
        </w:rPr>
        <w:t>иные полномочия в пределах компетенции Департамента.</w:t>
      </w:r>
    </w:p>
    <w:p w14:paraId="5835C994" w14:textId="55E66CB2" w:rsidR="00B6460D" w:rsidRPr="008D261F" w:rsidRDefault="00E47E2C" w:rsidP="00E47E2C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33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5A2E">
        <w:rPr>
          <w:rFonts w:ascii="Times New Roman" w:eastAsia="Times New Roman" w:hAnsi="Times New Roman" w:cs="Times New Roman"/>
          <w:sz w:val="28"/>
          <w:szCs w:val="28"/>
        </w:rPr>
        <w:t>1)</w:t>
      </w:r>
      <w:r w:rsidR="00263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Чеченской Республики и иных актов по направлениям деятельности Департамента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832183" w14:textId="7B3472F4" w:rsidR="00B6460D" w:rsidRPr="008D261F" w:rsidRDefault="00E47E2C" w:rsidP="005F2271">
      <w:pPr>
        <w:widowControl/>
        <w:tabs>
          <w:tab w:val="left" w:pos="1134"/>
          <w:tab w:val="left" w:pos="1418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33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5A2E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F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товит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деятельности Департамента для размещения на официальном сайте Министерства в информационно</w:t>
      </w:r>
      <w:r w:rsidR="005F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6A4911" w14:textId="60A4D082" w:rsidR="00B6460D" w:rsidRPr="004831F2" w:rsidRDefault="00CA5A2E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6D6F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B6460D" w:rsidRPr="004831F2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для </w:t>
      </w:r>
      <w:r w:rsidR="008B78D3" w:rsidRPr="004831F2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4831F2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4831F2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="00710C75" w:rsidRPr="004831F2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483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4831F2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4831F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81FB34" w14:textId="5839B58F" w:rsidR="008B78D3" w:rsidRPr="004831F2" w:rsidRDefault="00CA5A2E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06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D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3E3B"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и</w:t>
      </w:r>
      <w:r w:rsidR="004831F2" w:rsidRPr="004831F2">
        <w:rPr>
          <w:rFonts w:ascii="Times New Roman" w:hAnsi="Times New Roman" w:cs="Times New Roman"/>
          <w:sz w:val="28"/>
          <w:szCs w:val="28"/>
        </w:rPr>
        <w:t>нициировать запросы в</w:t>
      </w:r>
      <w:r w:rsidR="008B78D3" w:rsidRPr="004831F2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4831F2" w:rsidRPr="004831F2">
        <w:rPr>
          <w:rFonts w:ascii="Times New Roman" w:hAnsi="Times New Roman" w:cs="Times New Roman"/>
          <w:sz w:val="28"/>
          <w:szCs w:val="28"/>
        </w:rPr>
        <w:t>е</w:t>
      </w:r>
      <w:r w:rsidR="008B78D3" w:rsidRPr="004831F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831F2" w:rsidRPr="004831F2">
        <w:rPr>
          <w:rFonts w:ascii="Times New Roman" w:hAnsi="Times New Roman" w:cs="Times New Roman"/>
          <w:sz w:val="28"/>
          <w:szCs w:val="28"/>
        </w:rPr>
        <w:t xml:space="preserve">я и </w:t>
      </w:r>
      <w:r w:rsidR="008B78D3" w:rsidRPr="004831F2">
        <w:rPr>
          <w:rFonts w:ascii="Times New Roman" w:hAnsi="Times New Roman" w:cs="Times New Roman"/>
          <w:sz w:val="28"/>
          <w:szCs w:val="28"/>
        </w:rPr>
        <w:lastRenderedPageBreak/>
        <w:t>подведомственны</w:t>
      </w:r>
      <w:r w:rsidR="004831F2" w:rsidRPr="004831F2">
        <w:rPr>
          <w:rFonts w:ascii="Times New Roman" w:hAnsi="Times New Roman" w:cs="Times New Roman"/>
          <w:sz w:val="28"/>
          <w:szCs w:val="28"/>
        </w:rPr>
        <w:t>е</w:t>
      </w:r>
      <w:r w:rsidR="008B78D3" w:rsidRPr="004831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831F2" w:rsidRPr="004831F2">
        <w:rPr>
          <w:rFonts w:ascii="Times New Roman" w:hAnsi="Times New Roman" w:cs="Times New Roman"/>
          <w:sz w:val="28"/>
          <w:szCs w:val="28"/>
        </w:rPr>
        <w:t>и</w:t>
      </w:r>
      <w:r w:rsidR="008B78D3" w:rsidRPr="004831F2">
        <w:rPr>
          <w:rFonts w:ascii="Times New Roman" w:hAnsi="Times New Roman" w:cs="Times New Roman"/>
          <w:sz w:val="28"/>
          <w:szCs w:val="28"/>
        </w:rPr>
        <w:t xml:space="preserve"> Министерства, а также </w:t>
      </w:r>
      <w:r w:rsidR="004831F2" w:rsidRPr="004831F2">
        <w:rPr>
          <w:rFonts w:ascii="Times New Roman" w:hAnsi="Times New Roman" w:cs="Times New Roman"/>
          <w:sz w:val="28"/>
          <w:szCs w:val="28"/>
        </w:rPr>
        <w:t xml:space="preserve">в </w:t>
      </w:r>
      <w:r w:rsidR="008B78D3" w:rsidRPr="004831F2">
        <w:rPr>
          <w:rFonts w:ascii="Times New Roman" w:hAnsi="Times New Roman" w:cs="Times New Roman"/>
          <w:sz w:val="28"/>
          <w:szCs w:val="28"/>
        </w:rPr>
        <w:t>ины</w:t>
      </w:r>
      <w:r w:rsidR="004831F2" w:rsidRPr="004831F2">
        <w:rPr>
          <w:rFonts w:ascii="Times New Roman" w:hAnsi="Times New Roman" w:cs="Times New Roman"/>
          <w:sz w:val="28"/>
          <w:szCs w:val="28"/>
        </w:rPr>
        <w:t>е органы и</w:t>
      </w:r>
      <w:r w:rsidR="008B78D3" w:rsidRPr="004831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831F2" w:rsidRPr="004831F2">
        <w:rPr>
          <w:rFonts w:ascii="Times New Roman" w:hAnsi="Times New Roman" w:cs="Times New Roman"/>
          <w:sz w:val="28"/>
          <w:szCs w:val="28"/>
        </w:rPr>
        <w:t>и</w:t>
      </w:r>
      <w:r w:rsidR="008B78D3" w:rsidRPr="004831F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831F2" w:rsidRPr="004831F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B78D3" w:rsidRPr="004831F2">
        <w:rPr>
          <w:rFonts w:ascii="Times New Roman" w:hAnsi="Times New Roman" w:cs="Times New Roman"/>
          <w:sz w:val="28"/>
          <w:szCs w:val="28"/>
        </w:rPr>
        <w:t>информаци</w:t>
      </w:r>
      <w:r w:rsidR="004831F2" w:rsidRPr="004831F2">
        <w:rPr>
          <w:rFonts w:ascii="Times New Roman" w:hAnsi="Times New Roman" w:cs="Times New Roman"/>
          <w:sz w:val="28"/>
          <w:szCs w:val="28"/>
        </w:rPr>
        <w:t>и</w:t>
      </w:r>
      <w:r w:rsidR="008B78D3" w:rsidRPr="004831F2">
        <w:rPr>
          <w:rFonts w:ascii="Times New Roman" w:hAnsi="Times New Roman" w:cs="Times New Roman"/>
          <w:sz w:val="28"/>
          <w:szCs w:val="28"/>
        </w:rPr>
        <w:t>, справ</w:t>
      </w:r>
      <w:r w:rsidR="004831F2" w:rsidRPr="004831F2">
        <w:rPr>
          <w:rFonts w:ascii="Times New Roman" w:hAnsi="Times New Roman" w:cs="Times New Roman"/>
          <w:sz w:val="28"/>
          <w:szCs w:val="28"/>
        </w:rPr>
        <w:t>о</w:t>
      </w:r>
      <w:r w:rsidR="008B78D3" w:rsidRPr="004831F2">
        <w:rPr>
          <w:rFonts w:ascii="Times New Roman" w:hAnsi="Times New Roman" w:cs="Times New Roman"/>
          <w:sz w:val="28"/>
          <w:szCs w:val="28"/>
        </w:rPr>
        <w:t>к и други</w:t>
      </w:r>
      <w:r w:rsidR="004831F2" w:rsidRPr="004831F2">
        <w:rPr>
          <w:rFonts w:ascii="Times New Roman" w:hAnsi="Times New Roman" w:cs="Times New Roman"/>
          <w:sz w:val="28"/>
          <w:szCs w:val="28"/>
        </w:rPr>
        <w:t>х</w:t>
      </w:r>
      <w:r w:rsidR="008B78D3" w:rsidRPr="004831F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831F2" w:rsidRPr="004831F2">
        <w:rPr>
          <w:rFonts w:ascii="Times New Roman" w:hAnsi="Times New Roman" w:cs="Times New Roman"/>
          <w:sz w:val="28"/>
          <w:szCs w:val="28"/>
        </w:rPr>
        <w:t>ов</w:t>
      </w:r>
      <w:r w:rsidR="008B78D3" w:rsidRPr="004831F2">
        <w:rPr>
          <w:rFonts w:ascii="Times New Roman" w:hAnsi="Times New Roman" w:cs="Times New Roman"/>
          <w:sz w:val="28"/>
          <w:szCs w:val="28"/>
        </w:rPr>
        <w:t>, необходимы</w:t>
      </w:r>
      <w:r w:rsidR="004831F2" w:rsidRPr="004831F2">
        <w:rPr>
          <w:rFonts w:ascii="Times New Roman" w:hAnsi="Times New Roman" w:cs="Times New Roman"/>
          <w:sz w:val="28"/>
          <w:szCs w:val="28"/>
        </w:rPr>
        <w:t>х</w:t>
      </w:r>
      <w:r w:rsidR="008B78D3" w:rsidRPr="004831F2">
        <w:rPr>
          <w:rFonts w:ascii="Times New Roman" w:hAnsi="Times New Roman" w:cs="Times New Roman"/>
          <w:sz w:val="28"/>
          <w:szCs w:val="28"/>
        </w:rPr>
        <w:t xml:space="preserve"> для </w:t>
      </w:r>
      <w:r w:rsidR="0037061D" w:rsidRPr="004831F2">
        <w:rPr>
          <w:rFonts w:ascii="Times New Roman" w:hAnsi="Times New Roman" w:cs="Times New Roman"/>
          <w:sz w:val="28"/>
          <w:szCs w:val="28"/>
        </w:rPr>
        <w:t>осуществления</w:t>
      </w:r>
      <w:r w:rsidR="008B78D3" w:rsidRPr="004831F2">
        <w:rPr>
          <w:rFonts w:ascii="Times New Roman" w:hAnsi="Times New Roman" w:cs="Times New Roman"/>
          <w:sz w:val="28"/>
          <w:szCs w:val="28"/>
        </w:rPr>
        <w:t xml:space="preserve"> возложенных на Департамент задач и </w:t>
      </w:r>
      <w:r w:rsidR="00413370" w:rsidRPr="004831F2">
        <w:rPr>
          <w:rFonts w:ascii="Times New Roman" w:hAnsi="Times New Roman" w:cs="Times New Roman"/>
          <w:sz w:val="28"/>
          <w:szCs w:val="28"/>
        </w:rPr>
        <w:t>полномочий</w:t>
      </w:r>
      <w:r w:rsidR="009D129F">
        <w:rPr>
          <w:rFonts w:ascii="Times New Roman" w:hAnsi="Times New Roman" w:cs="Times New Roman"/>
          <w:sz w:val="28"/>
          <w:szCs w:val="28"/>
        </w:rPr>
        <w:t>;</w:t>
      </w:r>
    </w:p>
    <w:p w14:paraId="298EAE31" w14:textId="7A270763" w:rsidR="008B78D3" w:rsidRPr="008D261F" w:rsidRDefault="00766D6F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0062"/>
      <w:bookmarkEnd w:id="21"/>
      <w:r>
        <w:rPr>
          <w:rFonts w:ascii="Times New Roman" w:hAnsi="Times New Roman" w:cs="Times New Roman"/>
          <w:sz w:val="28"/>
          <w:szCs w:val="28"/>
        </w:rPr>
        <w:t>2</w:t>
      </w:r>
      <w:r w:rsidR="00F56528">
        <w:rPr>
          <w:rFonts w:ascii="Times New Roman" w:hAnsi="Times New Roman" w:cs="Times New Roman"/>
          <w:sz w:val="28"/>
          <w:szCs w:val="28"/>
        </w:rPr>
        <w:t xml:space="preserve">) </w:t>
      </w:r>
      <w:r w:rsidR="008B78D3" w:rsidRPr="004831F2"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п</w:t>
      </w:r>
      <w:r w:rsidR="008B78D3" w:rsidRPr="004831F2">
        <w:rPr>
          <w:rFonts w:ascii="Times New Roman" w:hAnsi="Times New Roman" w:cs="Times New Roman"/>
          <w:sz w:val="28"/>
          <w:szCs w:val="28"/>
        </w:rPr>
        <w:t>олучать в установленном порядке от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организаций, находящихся в ведении Министерства, документы, справочные и информационные материалы, необходимые для </w:t>
      </w:r>
      <w:r w:rsidR="0037061D" w:rsidRPr="008D261F">
        <w:rPr>
          <w:rFonts w:ascii="Times New Roman" w:hAnsi="Times New Roman" w:cs="Times New Roman"/>
          <w:sz w:val="28"/>
          <w:szCs w:val="28"/>
        </w:rPr>
        <w:t>осуществления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возложенных на Департамент задач и </w:t>
      </w:r>
      <w:r w:rsidR="00413370"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9D129F">
        <w:rPr>
          <w:rFonts w:ascii="Times New Roman" w:hAnsi="Times New Roman" w:cs="Times New Roman"/>
          <w:sz w:val="28"/>
          <w:szCs w:val="28"/>
        </w:rPr>
        <w:t>;</w:t>
      </w:r>
    </w:p>
    <w:p w14:paraId="61BD5F65" w14:textId="03E98CA8" w:rsidR="008B78D3" w:rsidRPr="008D261F" w:rsidRDefault="00F56528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3" w:name="sub_1006"/>
      <w:bookmarkEnd w:id="22"/>
      <w:r>
        <w:rPr>
          <w:rFonts w:ascii="Times New Roman" w:hAnsi="Times New Roman" w:cs="Times New Roman"/>
          <w:sz w:val="28"/>
          <w:szCs w:val="28"/>
        </w:rPr>
        <w:t>3)</w:t>
      </w:r>
      <w:r w:rsidR="00CF15E9"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в</w:t>
      </w:r>
      <w:r w:rsidR="008B78D3" w:rsidRPr="008D261F">
        <w:rPr>
          <w:rFonts w:ascii="Times New Roman" w:hAnsi="Times New Roman" w:cs="Times New Roman"/>
          <w:sz w:val="28"/>
          <w:szCs w:val="28"/>
        </w:rPr>
        <w:t>ести служебную переписку по вопросам, отнесенным к ведению Департамента</w:t>
      </w:r>
      <w:r w:rsidR="009D129F">
        <w:rPr>
          <w:rFonts w:ascii="Times New Roman" w:hAnsi="Times New Roman" w:cs="Times New Roman"/>
          <w:sz w:val="28"/>
          <w:szCs w:val="28"/>
        </w:rPr>
        <w:t>;</w:t>
      </w:r>
    </w:p>
    <w:p w14:paraId="39019E7A" w14:textId="08E943E5" w:rsidR="008B78D3" w:rsidRPr="008D261F" w:rsidRDefault="00766D6F" w:rsidP="00CF15E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064"/>
      <w:bookmarkEnd w:id="23"/>
      <w:r>
        <w:rPr>
          <w:rFonts w:ascii="Times New Roman" w:hAnsi="Times New Roman" w:cs="Times New Roman"/>
          <w:sz w:val="28"/>
          <w:szCs w:val="28"/>
        </w:rPr>
        <w:t>4</w:t>
      </w:r>
      <w:r w:rsidR="00F56528">
        <w:rPr>
          <w:rFonts w:ascii="Times New Roman" w:hAnsi="Times New Roman" w:cs="Times New Roman"/>
          <w:sz w:val="28"/>
          <w:szCs w:val="28"/>
        </w:rPr>
        <w:t>)</w:t>
      </w:r>
      <w:r w:rsidR="00CF15E9"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п</w:t>
      </w:r>
      <w:r w:rsidR="008B78D3" w:rsidRPr="008D261F">
        <w:rPr>
          <w:rFonts w:ascii="Times New Roman" w:hAnsi="Times New Roman" w:cs="Times New Roman"/>
          <w:sz w:val="28"/>
          <w:szCs w:val="28"/>
        </w:rPr>
        <w:t>ривлекать с согласия руководителей структурных подразделений Министерства и организаций, находящихся в ведении Министерства, работников этих подразделений и организаций к подготовке документов, связанных с выполнением поручений руководства Министерства</w:t>
      </w:r>
      <w:r w:rsidR="009D129F">
        <w:rPr>
          <w:rFonts w:ascii="Times New Roman" w:hAnsi="Times New Roman" w:cs="Times New Roman"/>
          <w:sz w:val="28"/>
          <w:szCs w:val="28"/>
        </w:rPr>
        <w:t>;</w:t>
      </w:r>
    </w:p>
    <w:bookmarkEnd w:id="24"/>
    <w:p w14:paraId="0E2980AB" w14:textId="291ED8E8" w:rsidR="00547EC8" w:rsidRPr="008D261F" w:rsidRDefault="00766D6F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6528">
        <w:rPr>
          <w:rFonts w:ascii="Times New Roman" w:hAnsi="Times New Roman" w:cs="Times New Roman"/>
          <w:sz w:val="28"/>
          <w:szCs w:val="28"/>
        </w:rPr>
        <w:t>)</w:t>
      </w:r>
      <w:r w:rsidR="00CF15E9">
        <w:rPr>
          <w:rFonts w:ascii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hAnsi="Times New Roman" w:cs="Times New Roman"/>
          <w:sz w:val="28"/>
          <w:szCs w:val="28"/>
        </w:rPr>
        <w:t>с</w:t>
      </w:r>
      <w:r w:rsidR="008B78D3" w:rsidRPr="008D261F">
        <w:rPr>
          <w:rFonts w:ascii="Times New Roman" w:hAnsi="Times New Roman" w:cs="Times New Roman"/>
          <w:sz w:val="28"/>
          <w:szCs w:val="28"/>
        </w:rPr>
        <w:t>озывать и проводить совещания по вопросам, входящим в компетенцию Департамента, привлекать для участия в них специалистов структурных подразделений Министерства и организаций, находящихся в ведении Министерства</w:t>
      </w:r>
      <w:r w:rsidR="009D129F">
        <w:rPr>
          <w:rFonts w:ascii="Times New Roman" w:hAnsi="Times New Roman" w:cs="Times New Roman"/>
          <w:sz w:val="28"/>
          <w:szCs w:val="28"/>
        </w:rPr>
        <w:t>;</w:t>
      </w:r>
    </w:p>
    <w:p w14:paraId="6939EB7F" w14:textId="40459A2E" w:rsidR="00B6460D" w:rsidRPr="008D261F" w:rsidRDefault="00CF15E9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D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565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существля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8D261F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8D261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возложенных на него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9D12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0C5CFF" w14:textId="113E80E6" w:rsidR="00B6460D" w:rsidRPr="008D261F" w:rsidRDefault="00CF15E9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4D0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Департамент при осуществлении своих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6B58981F" w14:textId="77777777"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065"/>
      <w:bookmarkEnd w:id="20"/>
    </w:p>
    <w:p w14:paraId="40D0D645" w14:textId="763E0E29" w:rsidR="00031F8C" w:rsidRPr="008D261F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sub_8"/>
      <w:bookmarkEnd w:id="25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Департамента </w:t>
      </w:r>
    </w:p>
    <w:p w14:paraId="26B8FC65" w14:textId="77777777" w:rsidR="00031F8C" w:rsidRPr="008D261F" w:rsidRDefault="00031F8C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774AD" w14:textId="6E2F5FAE" w:rsidR="00547EC8" w:rsidRPr="008D261F" w:rsidRDefault="00AF44D0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C12E0">
        <w:rPr>
          <w:rFonts w:ascii="Times New Roman" w:hAnsi="Times New Roman" w:cs="Times New Roman"/>
          <w:sz w:val="28"/>
          <w:szCs w:val="28"/>
        </w:rPr>
        <w:t xml:space="preserve"> </w:t>
      </w:r>
      <w:r w:rsidR="00547EC8" w:rsidRPr="008D261F">
        <w:rPr>
          <w:rFonts w:ascii="Times New Roman" w:hAnsi="Times New Roman" w:cs="Times New Roman"/>
          <w:sz w:val="28"/>
          <w:szCs w:val="28"/>
        </w:rPr>
        <w:t>Деятельность Департамента координирует и контролирует заместитель министра, курирующий направление деятельности Департаме</w:t>
      </w:r>
      <w:r w:rsidR="00B17E6F">
        <w:rPr>
          <w:rFonts w:ascii="Times New Roman" w:hAnsi="Times New Roman" w:cs="Times New Roman"/>
          <w:sz w:val="28"/>
          <w:szCs w:val="28"/>
        </w:rPr>
        <w:t xml:space="preserve">нта </w:t>
      </w:r>
      <w:r w:rsidR="00547EC8" w:rsidRPr="008D261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 распределении обязанностей между заместителями министра</w:t>
      </w:r>
      <w:r w:rsidR="00840AFD">
        <w:rPr>
          <w:rFonts w:ascii="Times New Roman" w:hAnsi="Times New Roman" w:cs="Times New Roman"/>
          <w:sz w:val="28"/>
          <w:szCs w:val="28"/>
        </w:rPr>
        <w:t>;</w:t>
      </w:r>
    </w:p>
    <w:p w14:paraId="1603DD5A" w14:textId="09439455" w:rsidR="002A1CAA" w:rsidRPr="008D261F" w:rsidRDefault="00547EC8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Департамент возглавляет </w:t>
      </w:r>
      <w:r w:rsidR="008244A1">
        <w:rPr>
          <w:rFonts w:ascii="Times New Roman" w:hAnsi="Times New Roman" w:cs="Times New Roman"/>
          <w:sz w:val="28"/>
          <w:szCs w:val="28"/>
        </w:rPr>
        <w:t>руководитель (директор)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представлению заместителя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>инистра, к</w:t>
      </w:r>
      <w:r w:rsidR="00800E8E" w:rsidRPr="008D261F">
        <w:rPr>
          <w:rFonts w:ascii="Times New Roman" w:hAnsi="Times New Roman" w:cs="Times New Roman"/>
          <w:sz w:val="28"/>
          <w:szCs w:val="28"/>
        </w:rPr>
        <w:t>урирующего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в соответствии с </w:t>
      </w:r>
      <w:r w:rsidR="008E7A0C" w:rsidRPr="008D261F">
        <w:rPr>
          <w:rFonts w:ascii="Times New Roman" w:hAnsi="Times New Roman" w:cs="Times New Roman"/>
          <w:sz w:val="28"/>
          <w:szCs w:val="28"/>
        </w:rPr>
        <w:t xml:space="preserve">функциональным </w:t>
      </w:r>
      <w:r w:rsidR="002A1CAA" w:rsidRPr="008D261F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bookmarkEnd w:id="26"/>
    <w:p w14:paraId="5F862086" w14:textId="4848D2A9" w:rsidR="002A1CAA" w:rsidRPr="008D261F" w:rsidRDefault="00F777F5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sub_11"/>
      <w:r w:rsidR="002A1CAA" w:rsidRPr="008D261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B68D1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</w:t>
      </w:r>
      <w:r w:rsidR="00C66C62">
        <w:rPr>
          <w:rFonts w:ascii="Times New Roman" w:hAnsi="Times New Roman" w:cs="Times New Roman"/>
          <w:sz w:val="28"/>
          <w:szCs w:val="28"/>
        </w:rPr>
        <w:t>: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A8CF2" w14:textId="0463A343" w:rsidR="002A1CAA" w:rsidRPr="008D261F" w:rsidRDefault="00F777F5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101"/>
      <w:bookmarkEnd w:id="27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68D1" w:rsidRPr="008D261F">
        <w:rPr>
          <w:rFonts w:ascii="Times New Roman" w:hAnsi="Times New Roman" w:cs="Times New Roman"/>
          <w:sz w:val="28"/>
          <w:szCs w:val="28"/>
        </w:rPr>
        <w:t>руководит деятельностью 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и несет персональную ответственность за </w:t>
      </w:r>
      <w:r w:rsidR="0037061D" w:rsidRPr="008D261F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 задач </w:t>
      </w:r>
      <w:r w:rsidR="0037061D" w:rsidRPr="008D261F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8D261F">
        <w:rPr>
          <w:rFonts w:ascii="Times New Roman" w:hAnsi="Times New Roman" w:cs="Times New Roman"/>
          <w:sz w:val="28"/>
          <w:szCs w:val="28"/>
        </w:rPr>
        <w:t>;</w:t>
      </w:r>
    </w:p>
    <w:p w14:paraId="3F1DF8B4" w14:textId="12822CDB" w:rsidR="002A1CAA" w:rsidRPr="008D261F" w:rsidRDefault="009C12E0" w:rsidP="009C12E0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29" w:name="sub_10102"/>
      <w:bookmarkEnd w:id="28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77F5">
        <w:rPr>
          <w:rFonts w:ascii="Times New Roman" w:hAnsi="Times New Roman" w:cs="Times New Roman"/>
          <w:sz w:val="28"/>
          <w:szCs w:val="28"/>
        </w:rPr>
        <w:t>2)</w:t>
      </w:r>
      <w:r w:rsidR="00B64840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DA3D1A" w:rsidRPr="008D261F">
        <w:rPr>
          <w:rFonts w:ascii="Times New Roman" w:hAnsi="Times New Roman" w:cs="Times New Roman"/>
          <w:sz w:val="28"/>
          <w:szCs w:val="28"/>
        </w:rPr>
        <w:t>инистром и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7BDAF498" w14:textId="55B4CE29" w:rsidR="002A1CAA" w:rsidRPr="008D261F" w:rsidRDefault="00F777F5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0" w:name="sub_10103"/>
      <w:bookmarkEnd w:id="29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810C20" w:rsidRPr="008D261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</w:t>
      </w:r>
      <w:r w:rsidR="00B17E6F">
        <w:rPr>
          <w:rFonts w:ascii="Times New Roman" w:hAnsi="Times New Roman" w:cs="Times New Roman"/>
          <w:sz w:val="28"/>
          <w:szCs w:val="28"/>
        </w:rPr>
        <w:t>;</w:t>
      </w:r>
    </w:p>
    <w:p w14:paraId="19E657F1" w14:textId="1D58115C" w:rsidR="002A1CAA" w:rsidRPr="008D261F" w:rsidRDefault="00F777F5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1" w:name="sub_10104"/>
      <w:bookmarkEnd w:id="30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A1CAA" w:rsidRPr="008D261F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8D261F">
        <w:rPr>
          <w:rFonts w:ascii="Times New Roman" w:hAnsi="Times New Roman" w:cs="Times New Roman"/>
          <w:sz w:val="28"/>
          <w:szCs w:val="28"/>
        </w:rPr>
        <w:t>и работников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</w:t>
      </w:r>
      <w:r w:rsidR="00B17E6F">
        <w:rPr>
          <w:rFonts w:ascii="Times New Roman" w:hAnsi="Times New Roman" w:cs="Times New Roman"/>
          <w:sz w:val="28"/>
          <w:szCs w:val="28"/>
        </w:rPr>
        <w:t>;</w:t>
      </w:r>
    </w:p>
    <w:p w14:paraId="0B20F4F9" w14:textId="49A1DFCD" w:rsidR="002A1CAA" w:rsidRPr="008D261F" w:rsidRDefault="00F777F5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2" w:name="sub_10106"/>
      <w:bookmarkEnd w:id="31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работников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0A62A9E2" w14:textId="4486D8F7" w:rsidR="002A1CAA" w:rsidRPr="008D261F" w:rsidRDefault="009C12E0" w:rsidP="00F777F5">
      <w:pPr>
        <w:tabs>
          <w:tab w:val="left" w:pos="851"/>
        </w:tabs>
        <w:ind w:hanging="709"/>
        <w:rPr>
          <w:rFonts w:ascii="Times New Roman" w:hAnsi="Times New Roman" w:cs="Times New Roman"/>
          <w:sz w:val="28"/>
          <w:szCs w:val="28"/>
        </w:rPr>
      </w:pPr>
      <w:bookmarkStart w:id="33" w:name="sub_10107"/>
      <w:bookmarkEnd w:id="32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подписывает в пределах своей компетенции служебную документацию;</w:t>
      </w:r>
    </w:p>
    <w:p w14:paraId="061C0A23" w14:textId="3B93070C" w:rsidR="002A1CAA" w:rsidRPr="008D261F" w:rsidRDefault="00F777F5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4" w:name="sub_10108"/>
      <w:bookmarkEnd w:id="33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A1CAA" w:rsidRPr="008D261F">
        <w:rPr>
          <w:rFonts w:ascii="Times New Roman" w:hAnsi="Times New Roman" w:cs="Times New Roman"/>
          <w:sz w:val="28"/>
          <w:szCs w:val="28"/>
        </w:rPr>
        <w:t>в установленном порядке подготавливает представления о поощрениях и о наложении взысканий на рабо</w:t>
      </w:r>
      <w:r w:rsidR="00810C20" w:rsidRPr="008D261F">
        <w:rPr>
          <w:rFonts w:ascii="Times New Roman" w:hAnsi="Times New Roman" w:cs="Times New Roman"/>
          <w:sz w:val="28"/>
          <w:szCs w:val="28"/>
        </w:rPr>
        <w:t>тников Д</w:t>
      </w:r>
      <w:r w:rsidR="002A1CAA" w:rsidRPr="008D261F">
        <w:rPr>
          <w:rFonts w:ascii="Times New Roman" w:hAnsi="Times New Roman" w:cs="Times New Roman"/>
          <w:sz w:val="28"/>
          <w:szCs w:val="28"/>
        </w:rPr>
        <w:t>епартамента;</w:t>
      </w:r>
    </w:p>
    <w:p w14:paraId="7CBD9BAE" w14:textId="1AE6DDD7" w:rsidR="002A1CAA" w:rsidRPr="008D261F" w:rsidRDefault="00F777F5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5" w:name="sub_10109"/>
      <w:bookmarkEnd w:id="34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A1CAA" w:rsidRPr="008D261F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110A608B" w14:textId="134EBD45" w:rsidR="002A1CAA" w:rsidRPr="008D261F" w:rsidRDefault="00F777F5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6" w:name="sub_101100"/>
      <w:bookmarkEnd w:id="35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8D261F">
        <w:rPr>
          <w:rFonts w:ascii="Times New Roman" w:hAnsi="Times New Roman" w:cs="Times New Roman"/>
          <w:sz w:val="28"/>
          <w:szCs w:val="28"/>
        </w:rPr>
        <w:t>осуществления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епартаментом возложенных на него задач и </w:t>
      </w:r>
      <w:r w:rsidR="00413370"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p w14:paraId="67BAF661" w14:textId="3AD3CE94" w:rsidR="00250589" w:rsidRPr="008D261F" w:rsidRDefault="00F777F5" w:rsidP="003D632D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3"/>
      <w:bookmarkEnd w:id="36"/>
      <w:r>
        <w:rPr>
          <w:rFonts w:ascii="Times New Roman" w:hAnsi="Times New Roman" w:cs="Times New Roman"/>
          <w:sz w:val="28"/>
          <w:szCs w:val="28"/>
        </w:rPr>
        <w:t>4.3.</w:t>
      </w:r>
      <w:r w:rsidR="003D632D">
        <w:rPr>
          <w:rFonts w:ascii="Times New Roman" w:hAnsi="Times New Roman" w:cs="Times New Roman"/>
          <w:sz w:val="28"/>
          <w:szCs w:val="28"/>
        </w:rPr>
        <w:t xml:space="preserve"> 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>Работники Департамента в пределах своей компетенции выполняют должностные обязанности, установленные должностными регламентами.</w:t>
      </w:r>
    </w:p>
    <w:p w14:paraId="0A8AE56C" w14:textId="4F475075" w:rsidR="002A1CAA" w:rsidRPr="008D261F" w:rsidRDefault="00F777F5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епартамента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37"/>
    <w:p w14:paraId="0D900F38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6AA4868C" w14:textId="4D2EEB2C"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работников Департамента </w:t>
      </w:r>
    </w:p>
    <w:p w14:paraId="44CA9355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2A8301FE" w14:textId="16FD5C5E" w:rsidR="00230584" w:rsidRPr="008D261F" w:rsidRDefault="006F6411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5.</w:t>
      </w:r>
      <w:r w:rsidR="00A23109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A231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="0037061D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Департамент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="0037061D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BA5945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>руководитель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Департамента</w:t>
      </w:r>
      <w:r w:rsidR="00B17E6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7EF02624" w14:textId="704A53DF" w:rsidR="00230584" w:rsidRPr="008D261F" w:rsidRDefault="006F6411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5.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A231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уководитель Департамента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работники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Департамента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5DF42E1C" w14:textId="090BC140" w:rsidR="00230584" w:rsidRPr="0037061D" w:rsidRDefault="006F6411" w:rsidP="004E1039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A231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работники Департамента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Департамента</w:t>
      </w:r>
      <w:r w:rsidR="005C6A6A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7B99CBE6" w14:textId="77777777" w:rsidR="004E1039" w:rsidRPr="0037061D" w:rsidRDefault="004E1039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38" w:name="sub_1111"/>
    </w:p>
    <w:p w14:paraId="56302DB1" w14:textId="77777777" w:rsidR="00710C75" w:rsidRPr="0037061D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155B1F3" w14:textId="77777777" w:rsidR="00710C75" w:rsidRPr="0037061D" w:rsidRDefault="00710C75" w:rsidP="005D1BEC">
      <w:pPr>
        <w:spacing w:line="276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14:paraId="716AFFC2" w14:textId="77777777" w:rsidR="004C42A1" w:rsidRDefault="00A95355" w:rsidP="005D1BEC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депа</w:t>
      </w:r>
      <w:r w:rsidR="0074559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тамента</w:t>
      </w:r>
    </w:p>
    <w:p w14:paraId="531D0C44" w14:textId="6252C9B8" w:rsidR="005D1BEC" w:rsidRDefault="005D1BEC" w:rsidP="005D1BEC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C42A1" w:rsidRPr="004C42A1">
        <w:rPr>
          <w:rFonts w:ascii="Times New Roman" w:eastAsia="Times New Roman" w:hAnsi="Times New Roman" w:cs="Times New Roman"/>
          <w:sz w:val="28"/>
          <w:szCs w:val="28"/>
        </w:rPr>
        <w:t>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2A1" w:rsidRPr="004C42A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собственности, </w:t>
      </w:r>
    </w:p>
    <w:p w14:paraId="5469EFDA" w14:textId="77777777" w:rsidR="005D1BEC" w:rsidRDefault="004C42A1" w:rsidP="005D1BEC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C42A1">
        <w:rPr>
          <w:rFonts w:ascii="Times New Roman" w:eastAsia="Times New Roman" w:hAnsi="Times New Roman" w:cs="Times New Roman"/>
          <w:sz w:val="28"/>
          <w:szCs w:val="28"/>
        </w:rPr>
        <w:t>использования и реализации</w:t>
      </w:r>
    </w:p>
    <w:p w14:paraId="1F98782B" w14:textId="58B54C5A" w:rsidR="00547EC8" w:rsidRPr="0037061D" w:rsidRDefault="004C42A1" w:rsidP="005D1BEC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C42A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имущества   </w:t>
      </w:r>
      <w:r w:rsidR="00547EC8" w:rsidRPr="0037061D">
        <w:rPr>
          <w:rFonts w:ascii="Times New Roman" w:eastAsia="Times New Roman" w:hAnsi="Times New Roman" w:cs="Times New Roman"/>
          <w:sz w:val="28"/>
          <w:szCs w:val="28"/>
        </w:rPr>
        <w:tab/>
      </w:r>
      <w:r w:rsidR="00547EC8" w:rsidRPr="0037061D">
        <w:rPr>
          <w:rFonts w:ascii="Times New Roman" w:eastAsia="Times New Roman" w:hAnsi="Times New Roman" w:cs="Times New Roman"/>
          <w:sz w:val="28"/>
          <w:szCs w:val="28"/>
        </w:rPr>
        <w:tab/>
      </w:r>
      <w:r w:rsidR="00547EC8" w:rsidRPr="003706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547EC8" w:rsidRPr="003706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547EC8" w:rsidRPr="0037061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A95355">
        <w:rPr>
          <w:rFonts w:ascii="Times New Roman" w:eastAsia="Times New Roman" w:hAnsi="Times New Roman" w:cs="Times New Roman"/>
          <w:sz w:val="28"/>
          <w:szCs w:val="28"/>
        </w:rPr>
        <w:t>П.А.</w:t>
      </w:r>
      <w:r w:rsidR="005D1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355">
        <w:rPr>
          <w:rFonts w:ascii="Times New Roman" w:eastAsia="Times New Roman" w:hAnsi="Times New Roman" w:cs="Times New Roman"/>
          <w:sz w:val="28"/>
          <w:szCs w:val="28"/>
        </w:rPr>
        <w:t>Баталова</w:t>
      </w:r>
      <w:r w:rsidR="00547EC8" w:rsidRPr="003706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746C8A3" w14:textId="77777777" w:rsidR="00547EC8" w:rsidRPr="0037061D" w:rsidRDefault="00547EC8" w:rsidP="00547EC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14:paraId="318BE5D7" w14:textId="77777777" w:rsidR="00547EC8" w:rsidRPr="0037061D" w:rsidRDefault="00547EC8" w:rsidP="00547EC8">
      <w:pPr>
        <w:widowControl/>
        <w:tabs>
          <w:tab w:val="left" w:pos="3030"/>
          <w:tab w:val="left" w:pos="6405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061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СОГЛАСОВАНО:</w:t>
      </w:r>
    </w:p>
    <w:p w14:paraId="3B8B4DEF" w14:textId="77777777" w:rsidR="00547EC8" w:rsidRPr="0037061D" w:rsidRDefault="00547EC8" w:rsidP="00547EC8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39A0BD" w14:textId="77777777" w:rsidR="00547EC8" w:rsidRPr="0037061D" w:rsidRDefault="00547EC8" w:rsidP="00547EC8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D86779" w14:textId="56D407E3" w:rsidR="00547EC8" w:rsidRPr="0037061D" w:rsidRDefault="00547EC8" w:rsidP="00547EC8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061D">
        <w:rPr>
          <w:rFonts w:ascii="Times New Roman" w:eastAsia="Calibri" w:hAnsi="Times New Roman" w:cs="Times New Roman"/>
          <w:sz w:val="28"/>
          <w:szCs w:val="28"/>
          <w:lang w:eastAsia="en-US"/>
        </w:rPr>
        <w:t>Курирующий заместитель министра</w:t>
      </w:r>
      <w:r w:rsidRPr="0037061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37061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37061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Pr="0037061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745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Т.А. </w:t>
      </w:r>
      <w:proofErr w:type="spellStart"/>
      <w:r w:rsidR="00745591">
        <w:rPr>
          <w:rFonts w:ascii="Times New Roman" w:eastAsia="Calibri" w:hAnsi="Times New Roman" w:cs="Times New Roman"/>
          <w:sz w:val="28"/>
          <w:szCs w:val="28"/>
          <w:lang w:eastAsia="en-US"/>
        </w:rPr>
        <w:t>Тимаров</w:t>
      </w:r>
      <w:proofErr w:type="spellEnd"/>
    </w:p>
    <w:p w14:paraId="6C066D9D" w14:textId="77777777" w:rsidR="00547EC8" w:rsidRPr="0037061D" w:rsidRDefault="00547EC8" w:rsidP="00547EC8">
      <w:pPr>
        <w:widowControl/>
        <w:tabs>
          <w:tab w:val="left" w:pos="3030"/>
          <w:tab w:val="left" w:pos="6405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EE3332" w14:textId="77777777" w:rsidR="00E73A17" w:rsidRDefault="00E73A17" w:rsidP="00547EC8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E572D9" w14:textId="0C31E36B" w:rsidR="00E73A17" w:rsidRDefault="003D632D" w:rsidP="00547EC8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</w:t>
      </w:r>
      <w:r w:rsidR="00E73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административно-правового </w:t>
      </w:r>
    </w:p>
    <w:p w14:paraId="41FB832C" w14:textId="389018EB" w:rsidR="00547EC8" w:rsidRPr="0037061D" w:rsidRDefault="003D632D" w:rsidP="00E73A17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3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547EC8" w:rsidRPr="0037061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547EC8" w:rsidRPr="0037061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 w:rsidR="00547EC8" w:rsidRPr="0037061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Вачагаева</w:t>
      </w:r>
      <w:bookmarkEnd w:id="38"/>
      <w:proofErr w:type="spellEnd"/>
    </w:p>
    <w:sectPr w:rsidR="00547EC8" w:rsidRPr="0037061D" w:rsidSect="00A95355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F5BA" w14:textId="77777777" w:rsidR="00C448A4" w:rsidRDefault="00C448A4" w:rsidP="008C733F">
      <w:r>
        <w:separator/>
      </w:r>
    </w:p>
  </w:endnote>
  <w:endnote w:type="continuationSeparator" w:id="0">
    <w:p w14:paraId="4D551893" w14:textId="77777777" w:rsidR="00C448A4" w:rsidRDefault="00C448A4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3F0F" w14:textId="77777777" w:rsidR="00C448A4" w:rsidRDefault="00C448A4" w:rsidP="008C733F">
      <w:r>
        <w:separator/>
      </w:r>
    </w:p>
  </w:footnote>
  <w:footnote w:type="continuationSeparator" w:id="0">
    <w:p w14:paraId="147D1F7E" w14:textId="77777777" w:rsidR="00C448A4" w:rsidRDefault="00C448A4" w:rsidP="008C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7145583">
    <w:abstractNumId w:val="16"/>
  </w:num>
  <w:num w:numId="2" w16cid:durableId="1024328612">
    <w:abstractNumId w:val="15"/>
  </w:num>
  <w:num w:numId="3" w16cid:durableId="1468626528">
    <w:abstractNumId w:val="1"/>
  </w:num>
  <w:num w:numId="4" w16cid:durableId="1669671635">
    <w:abstractNumId w:val="13"/>
  </w:num>
  <w:num w:numId="5" w16cid:durableId="268046672">
    <w:abstractNumId w:val="5"/>
  </w:num>
  <w:num w:numId="6" w16cid:durableId="1226375771">
    <w:abstractNumId w:val="10"/>
  </w:num>
  <w:num w:numId="7" w16cid:durableId="937909590">
    <w:abstractNumId w:val="0"/>
  </w:num>
  <w:num w:numId="8" w16cid:durableId="1231311432">
    <w:abstractNumId w:val="3"/>
  </w:num>
  <w:num w:numId="9" w16cid:durableId="1104499746">
    <w:abstractNumId w:val="9"/>
  </w:num>
  <w:num w:numId="10" w16cid:durableId="1190141249">
    <w:abstractNumId w:val="7"/>
  </w:num>
  <w:num w:numId="11" w16cid:durableId="1599287979">
    <w:abstractNumId w:val="12"/>
  </w:num>
  <w:num w:numId="12" w16cid:durableId="48505589">
    <w:abstractNumId w:val="4"/>
  </w:num>
  <w:num w:numId="13" w16cid:durableId="638264571">
    <w:abstractNumId w:val="6"/>
  </w:num>
  <w:num w:numId="14" w16cid:durableId="1561551010">
    <w:abstractNumId w:val="2"/>
  </w:num>
  <w:num w:numId="15" w16cid:durableId="735737838">
    <w:abstractNumId w:val="8"/>
  </w:num>
  <w:num w:numId="16" w16cid:durableId="454493208">
    <w:abstractNumId w:val="14"/>
  </w:num>
  <w:num w:numId="17" w16cid:durableId="1868905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59"/>
    <w:rsid w:val="00001978"/>
    <w:rsid w:val="00014F5F"/>
    <w:rsid w:val="00015974"/>
    <w:rsid w:val="0002121E"/>
    <w:rsid w:val="0002246E"/>
    <w:rsid w:val="0002657F"/>
    <w:rsid w:val="00027125"/>
    <w:rsid w:val="000302E4"/>
    <w:rsid w:val="000304EB"/>
    <w:rsid w:val="00031F8C"/>
    <w:rsid w:val="00032022"/>
    <w:rsid w:val="00033F5C"/>
    <w:rsid w:val="0003510D"/>
    <w:rsid w:val="00045ACF"/>
    <w:rsid w:val="00057FA3"/>
    <w:rsid w:val="000715F1"/>
    <w:rsid w:val="00081912"/>
    <w:rsid w:val="000B62DB"/>
    <w:rsid w:val="000C3C1A"/>
    <w:rsid w:val="000D63B9"/>
    <w:rsid w:val="000F54E7"/>
    <w:rsid w:val="00104478"/>
    <w:rsid w:val="00113805"/>
    <w:rsid w:val="001219E9"/>
    <w:rsid w:val="001235BD"/>
    <w:rsid w:val="001353A7"/>
    <w:rsid w:val="0015027D"/>
    <w:rsid w:val="001765E4"/>
    <w:rsid w:val="001A49FD"/>
    <w:rsid w:val="001B06D9"/>
    <w:rsid w:val="001E359D"/>
    <w:rsid w:val="001E3EA3"/>
    <w:rsid w:val="001F17A0"/>
    <w:rsid w:val="001F7D95"/>
    <w:rsid w:val="001F7F86"/>
    <w:rsid w:val="002030B3"/>
    <w:rsid w:val="00214917"/>
    <w:rsid w:val="00215FC1"/>
    <w:rsid w:val="00230584"/>
    <w:rsid w:val="00237A95"/>
    <w:rsid w:val="002424A7"/>
    <w:rsid w:val="0024388F"/>
    <w:rsid w:val="002462B6"/>
    <w:rsid w:val="00250589"/>
    <w:rsid w:val="00261A21"/>
    <w:rsid w:val="00263340"/>
    <w:rsid w:val="00265B36"/>
    <w:rsid w:val="002714B4"/>
    <w:rsid w:val="00273A4B"/>
    <w:rsid w:val="00287EFB"/>
    <w:rsid w:val="00290453"/>
    <w:rsid w:val="0029304C"/>
    <w:rsid w:val="00293203"/>
    <w:rsid w:val="002A1CAA"/>
    <w:rsid w:val="002A1FB1"/>
    <w:rsid w:val="002A5818"/>
    <w:rsid w:val="002B3BC2"/>
    <w:rsid w:val="002B58D8"/>
    <w:rsid w:val="002C75A5"/>
    <w:rsid w:val="002E0AF1"/>
    <w:rsid w:val="002E1AE1"/>
    <w:rsid w:val="002F3A0A"/>
    <w:rsid w:val="00324405"/>
    <w:rsid w:val="003269D2"/>
    <w:rsid w:val="003304B1"/>
    <w:rsid w:val="00332CA6"/>
    <w:rsid w:val="00333BAA"/>
    <w:rsid w:val="00350090"/>
    <w:rsid w:val="003530B9"/>
    <w:rsid w:val="0036300A"/>
    <w:rsid w:val="00363325"/>
    <w:rsid w:val="0037061D"/>
    <w:rsid w:val="00372598"/>
    <w:rsid w:val="00374471"/>
    <w:rsid w:val="00382758"/>
    <w:rsid w:val="00383575"/>
    <w:rsid w:val="003A122D"/>
    <w:rsid w:val="003A1D64"/>
    <w:rsid w:val="003A2675"/>
    <w:rsid w:val="003B1E87"/>
    <w:rsid w:val="003B64BC"/>
    <w:rsid w:val="003D632D"/>
    <w:rsid w:val="003D6710"/>
    <w:rsid w:val="003F1211"/>
    <w:rsid w:val="00413370"/>
    <w:rsid w:val="00413E3B"/>
    <w:rsid w:val="00435459"/>
    <w:rsid w:val="00470108"/>
    <w:rsid w:val="004718FC"/>
    <w:rsid w:val="004831F2"/>
    <w:rsid w:val="004964CE"/>
    <w:rsid w:val="00497CDE"/>
    <w:rsid w:val="004A360E"/>
    <w:rsid w:val="004B68D1"/>
    <w:rsid w:val="004B6B10"/>
    <w:rsid w:val="004C3470"/>
    <w:rsid w:val="004C42A1"/>
    <w:rsid w:val="004C518A"/>
    <w:rsid w:val="004C776F"/>
    <w:rsid w:val="004E1039"/>
    <w:rsid w:val="004F4937"/>
    <w:rsid w:val="004F6CF7"/>
    <w:rsid w:val="00510F28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802B3"/>
    <w:rsid w:val="0058531E"/>
    <w:rsid w:val="0059284A"/>
    <w:rsid w:val="00592EEA"/>
    <w:rsid w:val="005A0065"/>
    <w:rsid w:val="005C6A6A"/>
    <w:rsid w:val="005D1BEC"/>
    <w:rsid w:val="005E6554"/>
    <w:rsid w:val="005F2271"/>
    <w:rsid w:val="005F4E32"/>
    <w:rsid w:val="00605793"/>
    <w:rsid w:val="00622D12"/>
    <w:rsid w:val="0063116A"/>
    <w:rsid w:val="0063251B"/>
    <w:rsid w:val="006429E6"/>
    <w:rsid w:val="006533BE"/>
    <w:rsid w:val="00654856"/>
    <w:rsid w:val="00666EEE"/>
    <w:rsid w:val="006701B1"/>
    <w:rsid w:val="00671509"/>
    <w:rsid w:val="00681463"/>
    <w:rsid w:val="0069031C"/>
    <w:rsid w:val="006B7B8B"/>
    <w:rsid w:val="006C72D0"/>
    <w:rsid w:val="006D0BAC"/>
    <w:rsid w:val="006D6868"/>
    <w:rsid w:val="006E2F73"/>
    <w:rsid w:val="006F5497"/>
    <w:rsid w:val="006F6411"/>
    <w:rsid w:val="0070097E"/>
    <w:rsid w:val="00706FF8"/>
    <w:rsid w:val="00710C75"/>
    <w:rsid w:val="007355A5"/>
    <w:rsid w:val="00745591"/>
    <w:rsid w:val="00751A1C"/>
    <w:rsid w:val="00754F13"/>
    <w:rsid w:val="00766D6F"/>
    <w:rsid w:val="00767D1F"/>
    <w:rsid w:val="0077435D"/>
    <w:rsid w:val="007836A6"/>
    <w:rsid w:val="00787066"/>
    <w:rsid w:val="007A0F59"/>
    <w:rsid w:val="007A6A86"/>
    <w:rsid w:val="007B043B"/>
    <w:rsid w:val="007C5C28"/>
    <w:rsid w:val="007D7201"/>
    <w:rsid w:val="00800E8E"/>
    <w:rsid w:val="0080643C"/>
    <w:rsid w:val="00810C20"/>
    <w:rsid w:val="008148F5"/>
    <w:rsid w:val="008227FB"/>
    <w:rsid w:val="008244A1"/>
    <w:rsid w:val="00827324"/>
    <w:rsid w:val="00840AFD"/>
    <w:rsid w:val="00854EC5"/>
    <w:rsid w:val="00862613"/>
    <w:rsid w:val="0086454E"/>
    <w:rsid w:val="00876E2E"/>
    <w:rsid w:val="00880161"/>
    <w:rsid w:val="008A5DC7"/>
    <w:rsid w:val="008B2D79"/>
    <w:rsid w:val="008B78D3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37C53"/>
    <w:rsid w:val="009517B7"/>
    <w:rsid w:val="009650DF"/>
    <w:rsid w:val="009B1359"/>
    <w:rsid w:val="009B3269"/>
    <w:rsid w:val="009B7261"/>
    <w:rsid w:val="009C12E0"/>
    <w:rsid w:val="009D129F"/>
    <w:rsid w:val="009E0015"/>
    <w:rsid w:val="009E190B"/>
    <w:rsid w:val="009E4F1B"/>
    <w:rsid w:val="009E5E96"/>
    <w:rsid w:val="009F24F4"/>
    <w:rsid w:val="009F4E6D"/>
    <w:rsid w:val="009F6156"/>
    <w:rsid w:val="00A00DBC"/>
    <w:rsid w:val="00A074AF"/>
    <w:rsid w:val="00A14910"/>
    <w:rsid w:val="00A22353"/>
    <w:rsid w:val="00A23109"/>
    <w:rsid w:val="00A255DC"/>
    <w:rsid w:val="00A37FC9"/>
    <w:rsid w:val="00A434D9"/>
    <w:rsid w:val="00A52BBC"/>
    <w:rsid w:val="00A71C6C"/>
    <w:rsid w:val="00A75C6E"/>
    <w:rsid w:val="00A83ED8"/>
    <w:rsid w:val="00A843D1"/>
    <w:rsid w:val="00A93BCC"/>
    <w:rsid w:val="00A95355"/>
    <w:rsid w:val="00AA1DAE"/>
    <w:rsid w:val="00AD5959"/>
    <w:rsid w:val="00AF44D0"/>
    <w:rsid w:val="00B05581"/>
    <w:rsid w:val="00B11750"/>
    <w:rsid w:val="00B17E6F"/>
    <w:rsid w:val="00B374E8"/>
    <w:rsid w:val="00B415C1"/>
    <w:rsid w:val="00B504F2"/>
    <w:rsid w:val="00B55D95"/>
    <w:rsid w:val="00B6460D"/>
    <w:rsid w:val="00B64840"/>
    <w:rsid w:val="00B6641F"/>
    <w:rsid w:val="00B7309A"/>
    <w:rsid w:val="00B80617"/>
    <w:rsid w:val="00B84703"/>
    <w:rsid w:val="00B90889"/>
    <w:rsid w:val="00BA5945"/>
    <w:rsid w:val="00BB0A33"/>
    <w:rsid w:val="00C05D00"/>
    <w:rsid w:val="00C0787B"/>
    <w:rsid w:val="00C22E14"/>
    <w:rsid w:val="00C3111F"/>
    <w:rsid w:val="00C367F5"/>
    <w:rsid w:val="00C403ED"/>
    <w:rsid w:val="00C448A4"/>
    <w:rsid w:val="00C51EDA"/>
    <w:rsid w:val="00C528E6"/>
    <w:rsid w:val="00C5703F"/>
    <w:rsid w:val="00C66C62"/>
    <w:rsid w:val="00C70D78"/>
    <w:rsid w:val="00C80E49"/>
    <w:rsid w:val="00C81C9F"/>
    <w:rsid w:val="00C84979"/>
    <w:rsid w:val="00CA46A1"/>
    <w:rsid w:val="00CA5A2E"/>
    <w:rsid w:val="00CD2890"/>
    <w:rsid w:val="00CF15E9"/>
    <w:rsid w:val="00D00769"/>
    <w:rsid w:val="00D062FD"/>
    <w:rsid w:val="00D354A5"/>
    <w:rsid w:val="00D357B9"/>
    <w:rsid w:val="00D6325B"/>
    <w:rsid w:val="00D7323B"/>
    <w:rsid w:val="00D829C9"/>
    <w:rsid w:val="00D82C59"/>
    <w:rsid w:val="00D942CC"/>
    <w:rsid w:val="00D9680B"/>
    <w:rsid w:val="00D9761F"/>
    <w:rsid w:val="00DA3D1A"/>
    <w:rsid w:val="00DB1BA3"/>
    <w:rsid w:val="00DD14D8"/>
    <w:rsid w:val="00DE0860"/>
    <w:rsid w:val="00DE4E80"/>
    <w:rsid w:val="00DE5BC6"/>
    <w:rsid w:val="00DE6341"/>
    <w:rsid w:val="00DF37FE"/>
    <w:rsid w:val="00E0432F"/>
    <w:rsid w:val="00E06566"/>
    <w:rsid w:val="00E066BB"/>
    <w:rsid w:val="00E16B02"/>
    <w:rsid w:val="00E259B8"/>
    <w:rsid w:val="00E47E2C"/>
    <w:rsid w:val="00E63A95"/>
    <w:rsid w:val="00E63F2B"/>
    <w:rsid w:val="00E73A17"/>
    <w:rsid w:val="00E916A4"/>
    <w:rsid w:val="00E9283C"/>
    <w:rsid w:val="00EA27A1"/>
    <w:rsid w:val="00EA291D"/>
    <w:rsid w:val="00EA6FDE"/>
    <w:rsid w:val="00EB16C5"/>
    <w:rsid w:val="00EC560F"/>
    <w:rsid w:val="00ED7671"/>
    <w:rsid w:val="00EF5812"/>
    <w:rsid w:val="00F34B9B"/>
    <w:rsid w:val="00F363E4"/>
    <w:rsid w:val="00F4099D"/>
    <w:rsid w:val="00F56528"/>
    <w:rsid w:val="00F6127E"/>
    <w:rsid w:val="00F6660B"/>
    <w:rsid w:val="00F673AD"/>
    <w:rsid w:val="00F777F5"/>
    <w:rsid w:val="00F8274D"/>
    <w:rsid w:val="00F8633C"/>
    <w:rsid w:val="00FB21F8"/>
    <w:rsid w:val="00FC0517"/>
    <w:rsid w:val="00FD30EB"/>
    <w:rsid w:val="00FE0BB7"/>
    <w:rsid w:val="00FF35E1"/>
    <w:rsid w:val="00FF38E3"/>
    <w:rsid w:val="00FF4587"/>
    <w:rsid w:val="00FF6F66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B083"/>
  <w15:docId w15:val="{500DE54F-E728-4A90-9A7B-30DD9721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300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96B84-D42F-4476-BBC1-98A1D4E9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compas95</cp:lastModifiedBy>
  <cp:revision>2</cp:revision>
  <cp:lastPrinted>2023-04-04T13:11:00Z</cp:lastPrinted>
  <dcterms:created xsi:type="dcterms:W3CDTF">2023-04-18T12:13:00Z</dcterms:created>
  <dcterms:modified xsi:type="dcterms:W3CDTF">2023-04-18T12:13:00Z</dcterms:modified>
</cp:coreProperties>
</file>